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A1" w:rsidRPr="009F6B1A" w:rsidRDefault="00E42EDE">
      <w:pPr>
        <w:pStyle w:val="1"/>
        <w:tabs>
          <w:tab w:val="left" w:pos="2531"/>
        </w:tabs>
        <w:spacing w:before="70" w:line="240" w:lineRule="auto"/>
        <w:ind w:left="758" w:firstLine="0"/>
        <w:jc w:val="center"/>
        <w:rPr>
          <w:b w:val="0"/>
          <w:lang w:val="ru-RU"/>
        </w:rPr>
      </w:pPr>
      <w:r w:rsidRPr="009F6B1A">
        <w:rPr>
          <w:lang w:val="ru-RU"/>
        </w:rPr>
        <w:t>ДОГОВОР</w:t>
      </w:r>
      <w:r w:rsidRPr="009F6B1A">
        <w:rPr>
          <w:spacing w:val="-2"/>
          <w:lang w:val="ru-RU"/>
        </w:rPr>
        <w:t xml:space="preserve"> </w:t>
      </w:r>
      <w:r>
        <w:t>N</w:t>
      </w:r>
      <w:r w:rsidRPr="009F6B1A">
        <w:rPr>
          <w:spacing w:val="-1"/>
          <w:lang w:val="ru-RU"/>
        </w:rPr>
        <w:t xml:space="preserve"> </w:t>
      </w:r>
      <w:r w:rsidRPr="009F6B1A">
        <w:rPr>
          <w:b w:val="0"/>
          <w:u w:val="single"/>
          <w:lang w:val="ru-RU"/>
        </w:rPr>
        <w:t xml:space="preserve"> </w:t>
      </w:r>
      <w:r w:rsidRPr="009F6B1A">
        <w:rPr>
          <w:b w:val="0"/>
          <w:u w:val="single"/>
          <w:lang w:val="ru-RU"/>
        </w:rPr>
        <w:tab/>
      </w:r>
    </w:p>
    <w:p w:rsidR="002304A1" w:rsidRPr="009F6B1A" w:rsidRDefault="00E42EDE">
      <w:pPr>
        <w:spacing w:line="274" w:lineRule="exact"/>
        <w:ind w:left="702"/>
        <w:jc w:val="center"/>
        <w:rPr>
          <w:b/>
          <w:sz w:val="24"/>
          <w:lang w:val="ru-RU"/>
        </w:rPr>
      </w:pPr>
      <w:r w:rsidRPr="009F6B1A">
        <w:rPr>
          <w:b/>
          <w:sz w:val="24"/>
          <w:lang w:val="ru-RU"/>
        </w:rPr>
        <w:t xml:space="preserve">об образовании на обучение по дополнительным </w:t>
      </w:r>
      <w:r w:rsidR="00C16078">
        <w:rPr>
          <w:b/>
          <w:sz w:val="24"/>
          <w:lang w:val="ru-RU"/>
        </w:rPr>
        <w:t>обще</w:t>
      </w:r>
      <w:r w:rsidRPr="009F6B1A">
        <w:rPr>
          <w:b/>
          <w:sz w:val="24"/>
          <w:lang w:val="ru-RU"/>
        </w:rPr>
        <w:t xml:space="preserve">образовательным </w:t>
      </w:r>
      <w:r w:rsidR="00C16078">
        <w:rPr>
          <w:b/>
          <w:sz w:val="24"/>
          <w:lang w:val="ru-RU"/>
        </w:rPr>
        <w:t xml:space="preserve">общеразвивающим </w:t>
      </w:r>
      <w:r w:rsidRPr="009F6B1A">
        <w:rPr>
          <w:b/>
          <w:sz w:val="24"/>
          <w:lang w:val="ru-RU"/>
        </w:rPr>
        <w:t>программам</w:t>
      </w:r>
    </w:p>
    <w:p w:rsidR="002304A1" w:rsidRPr="009F6B1A" w:rsidRDefault="000D67C5">
      <w:pPr>
        <w:pStyle w:val="a3"/>
        <w:tabs>
          <w:tab w:val="left" w:pos="7494"/>
          <w:tab w:val="left" w:pos="7953"/>
          <w:tab w:val="left" w:pos="9189"/>
          <w:tab w:val="left" w:pos="9846"/>
        </w:tabs>
        <w:spacing w:line="274" w:lineRule="exact"/>
        <w:jc w:val="left"/>
        <w:rPr>
          <w:lang w:val="ru-RU"/>
        </w:rPr>
      </w:pPr>
      <w:r>
        <w:pict>
          <v:line id="_x0000_s1048" style="position:absolute;left:0;text-align:left;z-index:251651584;mso-position-horizontal-relative:page" from="386.7pt,12.7pt" to="527.5pt,12.7pt" strokeweight=".6pt">
            <w10:wrap anchorx="page"/>
          </v:line>
        </w:pict>
      </w:r>
      <w:r w:rsidR="00E42EDE" w:rsidRPr="009F6B1A">
        <w:rPr>
          <w:spacing w:val="-60"/>
          <w:u w:val="single"/>
          <w:lang w:val="ru-RU"/>
        </w:rPr>
        <w:t xml:space="preserve"> </w:t>
      </w:r>
      <w:proofErr w:type="spellStart"/>
      <w:r w:rsidR="00E42EDE" w:rsidRPr="009F6B1A">
        <w:rPr>
          <w:u w:val="single"/>
          <w:lang w:val="ru-RU"/>
        </w:rPr>
        <w:t>г.Новокузнецк</w:t>
      </w:r>
      <w:proofErr w:type="spellEnd"/>
      <w:r w:rsidR="00E42EDE" w:rsidRPr="009F6B1A">
        <w:rPr>
          <w:lang w:val="ru-RU"/>
        </w:rPr>
        <w:tab/>
        <w:t>"</w:t>
      </w:r>
      <w:r w:rsidR="00E42EDE" w:rsidRPr="009F6B1A">
        <w:rPr>
          <w:u w:val="single"/>
          <w:lang w:val="ru-RU"/>
        </w:rPr>
        <w:t xml:space="preserve"> </w:t>
      </w:r>
      <w:r w:rsidR="00E42EDE" w:rsidRPr="009F6B1A">
        <w:rPr>
          <w:u w:val="single"/>
          <w:lang w:val="ru-RU"/>
        </w:rPr>
        <w:tab/>
      </w:r>
      <w:r w:rsidR="00E42EDE" w:rsidRPr="009F6B1A">
        <w:rPr>
          <w:lang w:val="ru-RU"/>
        </w:rPr>
        <w:t>"</w:t>
      </w:r>
      <w:r w:rsidR="00E42EDE" w:rsidRPr="009F6B1A">
        <w:rPr>
          <w:u w:val="single"/>
          <w:lang w:val="ru-RU"/>
        </w:rPr>
        <w:t xml:space="preserve"> </w:t>
      </w:r>
      <w:r w:rsidR="00E42EDE" w:rsidRPr="009F6B1A">
        <w:rPr>
          <w:u w:val="single"/>
          <w:lang w:val="ru-RU"/>
        </w:rPr>
        <w:tab/>
      </w:r>
      <w:r w:rsidR="00E42EDE" w:rsidRPr="009F6B1A">
        <w:rPr>
          <w:lang w:val="ru-RU"/>
        </w:rPr>
        <w:t>201</w:t>
      </w:r>
      <w:r w:rsidR="00E42EDE" w:rsidRPr="009F6B1A">
        <w:rPr>
          <w:u w:val="single"/>
          <w:lang w:val="ru-RU"/>
        </w:rPr>
        <w:t xml:space="preserve"> </w:t>
      </w:r>
      <w:r w:rsidR="00E42EDE" w:rsidRPr="009F6B1A">
        <w:rPr>
          <w:u w:val="single"/>
          <w:lang w:val="ru-RU"/>
        </w:rPr>
        <w:tab/>
      </w:r>
      <w:r w:rsidR="00E42EDE" w:rsidRPr="009F6B1A">
        <w:rPr>
          <w:lang w:val="ru-RU"/>
        </w:rPr>
        <w:t>г.</w:t>
      </w:r>
    </w:p>
    <w:p w:rsidR="002304A1" w:rsidRPr="009F6B1A" w:rsidRDefault="00E42EDE">
      <w:pPr>
        <w:tabs>
          <w:tab w:val="left" w:pos="7626"/>
        </w:tabs>
        <w:spacing w:before="3" w:line="182" w:lineRule="exact"/>
        <w:ind w:left="821"/>
        <w:rPr>
          <w:sz w:val="16"/>
          <w:lang w:val="ru-RU"/>
        </w:rPr>
      </w:pPr>
      <w:r w:rsidRPr="009F6B1A">
        <w:rPr>
          <w:sz w:val="16"/>
          <w:lang w:val="ru-RU"/>
        </w:rPr>
        <w:t>(место</w:t>
      </w:r>
      <w:r w:rsidRPr="009F6B1A">
        <w:rPr>
          <w:spacing w:val="-4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заключения</w:t>
      </w:r>
      <w:r w:rsidRPr="009F6B1A">
        <w:rPr>
          <w:spacing w:val="-1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договора)</w:t>
      </w:r>
      <w:r w:rsidRPr="009F6B1A">
        <w:rPr>
          <w:sz w:val="16"/>
          <w:lang w:val="ru-RU"/>
        </w:rPr>
        <w:tab/>
        <w:t>(дата заключения</w:t>
      </w:r>
      <w:r w:rsidRPr="009F6B1A">
        <w:rPr>
          <w:spacing w:val="-4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договора)</w:t>
      </w:r>
    </w:p>
    <w:p w:rsidR="002304A1" w:rsidRPr="009F6B1A" w:rsidRDefault="00E42EDE" w:rsidP="00C16078">
      <w:pPr>
        <w:pStyle w:val="a3"/>
        <w:spacing w:line="274" w:lineRule="exact"/>
        <w:rPr>
          <w:lang w:val="ru-RU"/>
        </w:rPr>
      </w:pPr>
      <w:r w:rsidRPr="009F6B1A">
        <w:rPr>
          <w:spacing w:val="-60"/>
          <w:u w:val="single"/>
          <w:lang w:val="ru-RU"/>
        </w:rPr>
        <w:t xml:space="preserve"> </w:t>
      </w:r>
      <w:r w:rsidRPr="009F6B1A">
        <w:rPr>
          <w:u w:val="single"/>
          <w:lang w:val="ru-RU"/>
        </w:rPr>
        <w:t>муниципальное бюджетное дошкольное образовательное учреждение «Детский сад №</w:t>
      </w:r>
      <w:r w:rsidRPr="009F6B1A">
        <w:rPr>
          <w:spacing w:val="-26"/>
          <w:u w:val="single"/>
          <w:lang w:val="ru-RU"/>
        </w:rPr>
        <w:t xml:space="preserve"> </w:t>
      </w:r>
      <w:r w:rsidRPr="009F6B1A">
        <w:rPr>
          <w:u w:val="single"/>
          <w:lang w:val="ru-RU"/>
        </w:rPr>
        <w:t>242»</w:t>
      </w:r>
      <w:r w:rsidR="009F6B1A">
        <w:rPr>
          <w:u w:val="single"/>
          <w:lang w:val="ru-RU"/>
        </w:rPr>
        <w:t xml:space="preserve"> (сокращенное наименование – МБДОУ «Детский сад №242»</w:t>
      </w:r>
      <w:r w:rsidRPr="009F6B1A">
        <w:rPr>
          <w:lang w:val="ru-RU"/>
        </w:rPr>
        <w:t>,</w:t>
      </w:r>
    </w:p>
    <w:p w:rsidR="009F6B1A" w:rsidRDefault="00E42EDE" w:rsidP="00C16078">
      <w:pPr>
        <w:spacing w:before="2" w:line="183" w:lineRule="exact"/>
        <w:ind w:left="821"/>
        <w:jc w:val="both"/>
        <w:rPr>
          <w:sz w:val="16"/>
          <w:lang w:val="ru-RU"/>
        </w:rPr>
      </w:pPr>
      <w:r w:rsidRPr="009F6B1A">
        <w:rPr>
          <w:sz w:val="16"/>
          <w:lang w:val="ru-RU"/>
        </w:rPr>
        <w:t>(полное наименование организации, осуществляющей образовательную деятельность по дополнительным  образовательным</w:t>
      </w:r>
      <w:r w:rsidRPr="009F6B1A">
        <w:rPr>
          <w:spacing w:val="-23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программам)</w:t>
      </w:r>
    </w:p>
    <w:p w:rsidR="002304A1" w:rsidRPr="009F6B1A" w:rsidRDefault="00E42EDE" w:rsidP="00C16078">
      <w:pPr>
        <w:spacing w:before="2" w:line="183" w:lineRule="exact"/>
        <w:ind w:left="821"/>
        <w:jc w:val="both"/>
        <w:rPr>
          <w:sz w:val="16"/>
          <w:lang w:val="ru-RU"/>
        </w:rPr>
      </w:pPr>
      <w:r w:rsidRPr="009F6B1A">
        <w:rPr>
          <w:lang w:val="ru-RU"/>
        </w:rPr>
        <w:t xml:space="preserve">осуществляющее образовательную деятельность (далее - образовательная организация) на основании </w:t>
      </w:r>
      <w:r w:rsidR="009F6B1A">
        <w:rPr>
          <w:lang w:val="ru-RU"/>
        </w:rPr>
        <w:t xml:space="preserve">действующей </w:t>
      </w:r>
      <w:r w:rsidRPr="009F6B1A">
        <w:rPr>
          <w:lang w:val="ru-RU"/>
        </w:rPr>
        <w:t xml:space="preserve">лицензии </w:t>
      </w:r>
      <w:r w:rsidR="009F6B1A">
        <w:rPr>
          <w:lang w:val="ru-RU"/>
        </w:rPr>
        <w:t xml:space="preserve">на осуществление образовательной </w:t>
      </w:r>
      <w:r w:rsidR="006322E6">
        <w:rPr>
          <w:lang w:val="ru-RU"/>
        </w:rPr>
        <w:t>деятельности от</w:t>
      </w:r>
      <w:r w:rsidRPr="009F6B1A">
        <w:rPr>
          <w:lang w:val="ru-RU"/>
        </w:rPr>
        <w:t xml:space="preserve"> "13" февраля 2017 г. </w:t>
      </w:r>
      <w:r>
        <w:t>N</w:t>
      </w:r>
      <w:r w:rsidRPr="009F6B1A">
        <w:rPr>
          <w:lang w:val="ru-RU"/>
        </w:rPr>
        <w:t xml:space="preserve"> 16682</w:t>
      </w:r>
      <w:r w:rsidR="001F06E1">
        <w:rPr>
          <w:lang w:val="ru-RU"/>
        </w:rPr>
        <w:t xml:space="preserve"> (серия 42Л01    №</w:t>
      </w:r>
      <w:r w:rsidR="006322E6">
        <w:rPr>
          <w:lang w:val="ru-RU"/>
        </w:rPr>
        <w:t>0003744)</w:t>
      </w:r>
      <w:r w:rsidRPr="009F6B1A">
        <w:rPr>
          <w:lang w:val="ru-RU"/>
        </w:rPr>
        <w:t>,</w:t>
      </w:r>
    </w:p>
    <w:p w:rsidR="002304A1" w:rsidRPr="001F06E1" w:rsidRDefault="00E42EDE" w:rsidP="00C16078">
      <w:pPr>
        <w:pStyle w:val="a3"/>
        <w:rPr>
          <w:sz w:val="16"/>
          <w:szCs w:val="16"/>
          <w:lang w:val="ru-RU"/>
        </w:rPr>
      </w:pPr>
      <w:r w:rsidRPr="001F06E1">
        <w:rPr>
          <w:sz w:val="16"/>
          <w:szCs w:val="16"/>
          <w:lang w:val="ru-RU"/>
        </w:rPr>
        <w:t>(дата и номер лицензии)</w:t>
      </w:r>
    </w:p>
    <w:p w:rsidR="002304A1" w:rsidRPr="009F6B1A" w:rsidRDefault="00E42EDE" w:rsidP="00C16078">
      <w:pPr>
        <w:pStyle w:val="a3"/>
        <w:rPr>
          <w:lang w:val="ru-RU"/>
        </w:rPr>
      </w:pPr>
      <w:r w:rsidRPr="009F6B1A">
        <w:rPr>
          <w:lang w:val="ru-RU"/>
        </w:rPr>
        <w:t>выданной</w:t>
      </w:r>
      <w:r w:rsidRPr="009F6B1A">
        <w:rPr>
          <w:u w:val="single"/>
          <w:lang w:val="ru-RU"/>
        </w:rPr>
        <w:t xml:space="preserve"> Государственной службой по надзору и контролю в сфере образования Кемеровской</w:t>
      </w:r>
    </w:p>
    <w:p w:rsidR="002304A1" w:rsidRPr="009F6B1A" w:rsidRDefault="00E42EDE" w:rsidP="00C16078">
      <w:pPr>
        <w:pStyle w:val="a3"/>
        <w:rPr>
          <w:lang w:val="ru-RU"/>
        </w:rPr>
      </w:pPr>
      <w:r w:rsidRPr="009F6B1A">
        <w:rPr>
          <w:spacing w:val="-60"/>
          <w:u w:val="single"/>
          <w:lang w:val="ru-RU"/>
        </w:rPr>
        <w:t xml:space="preserve"> </w:t>
      </w:r>
      <w:r w:rsidRPr="009F6B1A">
        <w:rPr>
          <w:u w:val="single"/>
          <w:lang w:val="ru-RU"/>
        </w:rPr>
        <w:t>области,</w:t>
      </w:r>
    </w:p>
    <w:p w:rsidR="002304A1" w:rsidRPr="009F6B1A" w:rsidRDefault="00E42EDE" w:rsidP="00C16078">
      <w:pPr>
        <w:spacing w:before="2" w:line="182" w:lineRule="exact"/>
        <w:ind w:left="821"/>
        <w:jc w:val="both"/>
        <w:rPr>
          <w:sz w:val="16"/>
          <w:lang w:val="ru-RU"/>
        </w:rPr>
      </w:pPr>
      <w:r w:rsidRPr="009F6B1A">
        <w:rPr>
          <w:sz w:val="16"/>
          <w:lang w:val="ru-RU"/>
        </w:rPr>
        <w:t>(наименование лицензирующего органа)</w:t>
      </w:r>
    </w:p>
    <w:p w:rsidR="002304A1" w:rsidRPr="009F6B1A" w:rsidRDefault="00E42EDE" w:rsidP="00C16078">
      <w:pPr>
        <w:pStyle w:val="a3"/>
        <w:spacing w:line="274" w:lineRule="exact"/>
        <w:rPr>
          <w:lang w:val="ru-RU"/>
        </w:rPr>
      </w:pPr>
      <w:r w:rsidRPr="009F6B1A">
        <w:rPr>
          <w:lang w:val="ru-RU"/>
        </w:rPr>
        <w:t>именуемое в дальнейшем "Исполнитель", в лице</w:t>
      </w:r>
      <w:r w:rsidR="001F06E1">
        <w:rPr>
          <w:u w:val="single"/>
          <w:lang w:val="ru-RU"/>
        </w:rPr>
        <w:t xml:space="preserve"> заведующего</w:t>
      </w:r>
      <w:r w:rsidRPr="009F6B1A">
        <w:rPr>
          <w:u w:val="single"/>
          <w:lang w:val="ru-RU"/>
        </w:rPr>
        <w:t xml:space="preserve"> </w:t>
      </w:r>
      <w:proofErr w:type="spellStart"/>
      <w:r w:rsidRPr="009F6B1A">
        <w:rPr>
          <w:u w:val="single"/>
          <w:lang w:val="ru-RU"/>
        </w:rPr>
        <w:t>Щипановой</w:t>
      </w:r>
      <w:proofErr w:type="spellEnd"/>
      <w:r w:rsidRPr="009F6B1A">
        <w:rPr>
          <w:u w:val="single"/>
          <w:lang w:val="ru-RU"/>
        </w:rPr>
        <w:t xml:space="preserve"> Оксаны Викторовны</w:t>
      </w:r>
    </w:p>
    <w:p w:rsidR="002304A1" w:rsidRPr="006322E6" w:rsidRDefault="00E42EDE" w:rsidP="006322E6">
      <w:pPr>
        <w:spacing w:before="3"/>
        <w:ind w:left="5264"/>
        <w:jc w:val="right"/>
        <w:rPr>
          <w:sz w:val="16"/>
          <w:lang w:val="ru-RU"/>
        </w:rPr>
      </w:pPr>
      <w:r w:rsidRPr="009F6B1A">
        <w:rPr>
          <w:sz w:val="16"/>
          <w:lang w:val="ru-RU"/>
        </w:rPr>
        <w:t>(наименование должности, фамилия, имя, отчество)</w:t>
      </w:r>
    </w:p>
    <w:p w:rsidR="0039015B" w:rsidRDefault="00E42EDE" w:rsidP="00C16078">
      <w:pPr>
        <w:pStyle w:val="a3"/>
        <w:spacing w:before="184"/>
        <w:rPr>
          <w:lang w:val="ru-RU"/>
        </w:rPr>
      </w:pPr>
      <w:r w:rsidRPr="009F6B1A">
        <w:rPr>
          <w:lang w:val="ru-RU"/>
        </w:rPr>
        <w:t>действующего на основании</w:t>
      </w:r>
      <w:r w:rsidRPr="009F6B1A">
        <w:rPr>
          <w:u w:val="single"/>
          <w:lang w:val="ru-RU"/>
        </w:rPr>
        <w:t xml:space="preserve"> Устава</w:t>
      </w:r>
      <w:r w:rsidR="0039015B">
        <w:rPr>
          <w:u w:val="single"/>
          <w:lang w:val="ru-RU"/>
        </w:rPr>
        <w:t xml:space="preserve"> </w:t>
      </w:r>
      <w:r w:rsidR="0039015B">
        <w:rPr>
          <w:lang w:val="ru-RU"/>
        </w:rPr>
        <w:t xml:space="preserve">ГРН </w:t>
      </w:r>
      <w:proofErr w:type="gramStart"/>
      <w:r w:rsidR="0039015B">
        <w:rPr>
          <w:lang w:val="ru-RU"/>
        </w:rPr>
        <w:t>2174205435512  от</w:t>
      </w:r>
      <w:proofErr w:type="gramEnd"/>
      <w:r w:rsidR="0039015B">
        <w:rPr>
          <w:lang w:val="ru-RU"/>
        </w:rPr>
        <w:t xml:space="preserve"> 13</w:t>
      </w:r>
      <w:r w:rsidR="0039015B" w:rsidRPr="0039015B">
        <w:rPr>
          <w:lang w:val="ru-RU"/>
        </w:rPr>
        <w:t>.</w:t>
      </w:r>
      <w:r w:rsidR="0039015B">
        <w:rPr>
          <w:lang w:val="ru-RU"/>
        </w:rPr>
        <w:t>09</w:t>
      </w:r>
      <w:r w:rsidR="0039015B" w:rsidRPr="0039015B">
        <w:rPr>
          <w:lang w:val="ru-RU"/>
        </w:rPr>
        <w:t>.201</w:t>
      </w:r>
      <w:r w:rsidR="0039015B">
        <w:rPr>
          <w:lang w:val="ru-RU"/>
        </w:rPr>
        <w:t xml:space="preserve">7 </w:t>
      </w:r>
      <w:r w:rsidR="0039015B" w:rsidRPr="0039015B">
        <w:rPr>
          <w:lang w:val="ru-RU"/>
        </w:rPr>
        <w:t xml:space="preserve"> г., </w:t>
      </w:r>
      <w:r w:rsidR="000D67C5">
        <w:pict>
          <v:line id="_x0000_s1047" style="position:absolute;left:0;text-align:left;z-index:-251658752;mso-wrap-distance-left:0;mso-wrap-distance-right:0;mso-position-horizontal-relative:page;mso-position-vertical-relative:text" from="68.05pt,13.55pt" to="554.15pt,13.55pt" strokeweight=".48pt">
            <w10:wrap type="topAndBottom" anchorx="page"/>
          </v:line>
        </w:pict>
      </w:r>
      <w:r w:rsidR="001F06E1">
        <w:rPr>
          <w:lang w:val="ru-RU"/>
        </w:rPr>
        <w:t xml:space="preserve"> </w:t>
      </w:r>
    </w:p>
    <w:p w:rsidR="0039015B" w:rsidRPr="0039015B" w:rsidRDefault="0039015B" w:rsidP="00C16078">
      <w:pPr>
        <w:ind w:left="851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и </w:t>
      </w:r>
      <w:r w:rsidRPr="0039015B">
        <w:rPr>
          <w:sz w:val="24"/>
          <w:szCs w:val="24"/>
          <w:lang w:val="ru-RU"/>
        </w:rPr>
        <w:t>именуемый</w:t>
      </w:r>
      <w:r w:rsidR="003D107A">
        <w:rPr>
          <w:sz w:val="24"/>
          <w:szCs w:val="24"/>
          <w:lang w:val="ru-RU"/>
        </w:rPr>
        <w:t>(</w:t>
      </w:r>
      <w:proofErr w:type="spellStart"/>
      <w:r w:rsidR="003D107A">
        <w:rPr>
          <w:sz w:val="24"/>
          <w:szCs w:val="24"/>
          <w:lang w:val="ru-RU"/>
        </w:rPr>
        <w:t>ая</w:t>
      </w:r>
      <w:proofErr w:type="spellEnd"/>
      <w:r w:rsidR="003D107A">
        <w:rPr>
          <w:sz w:val="24"/>
          <w:szCs w:val="24"/>
          <w:lang w:val="ru-RU"/>
        </w:rPr>
        <w:t>)</w:t>
      </w:r>
      <w:r w:rsidRPr="0039015B">
        <w:rPr>
          <w:sz w:val="24"/>
          <w:szCs w:val="24"/>
          <w:lang w:val="ru-RU"/>
        </w:rPr>
        <w:t xml:space="preserve"> в дальнейшем "Заказчик", в лице родителя (законного </w:t>
      </w:r>
      <w:r>
        <w:rPr>
          <w:sz w:val="24"/>
          <w:szCs w:val="24"/>
          <w:lang w:val="ru-RU"/>
        </w:rPr>
        <w:t xml:space="preserve">  </w:t>
      </w:r>
      <w:proofErr w:type="gramStart"/>
      <w:r w:rsidRPr="0039015B">
        <w:rPr>
          <w:sz w:val="24"/>
          <w:szCs w:val="24"/>
          <w:lang w:val="ru-RU"/>
        </w:rPr>
        <w:t>представителя)_</w:t>
      </w:r>
      <w:proofErr w:type="gramEnd"/>
      <w:r w:rsidRPr="0039015B">
        <w:rPr>
          <w:sz w:val="24"/>
          <w:szCs w:val="24"/>
          <w:lang w:val="ru-RU"/>
        </w:rPr>
        <w:t>___________________________________________________________________,</w:t>
      </w:r>
    </w:p>
    <w:p w:rsidR="0039015B" w:rsidRPr="0039015B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>действующего на основании_________________________________________________________,</w:t>
      </w:r>
    </w:p>
    <w:p w:rsidR="0039015B" w:rsidRPr="0039015B" w:rsidRDefault="0039015B" w:rsidP="00C16078">
      <w:pPr>
        <w:ind w:left="851"/>
        <w:jc w:val="right"/>
        <w:rPr>
          <w:sz w:val="24"/>
          <w:szCs w:val="24"/>
          <w:vertAlign w:val="superscript"/>
          <w:lang w:val="ru-RU"/>
        </w:rPr>
      </w:pPr>
      <w:r w:rsidRPr="0039015B">
        <w:rPr>
          <w:sz w:val="24"/>
          <w:szCs w:val="24"/>
          <w:vertAlign w:val="superscript"/>
          <w:lang w:val="ru-RU"/>
        </w:rPr>
        <w:t>(наименование и реквизиты документа, удостоверяющего полномочия представителя Заказчика)</w:t>
      </w:r>
    </w:p>
    <w:p w:rsidR="0039015B" w:rsidRPr="0039015B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>в интересах несовершеннолетнего____________________________________________________,</w:t>
      </w:r>
    </w:p>
    <w:p w:rsidR="0039015B" w:rsidRPr="0039015B" w:rsidRDefault="0039015B" w:rsidP="00C16078">
      <w:pPr>
        <w:ind w:left="851"/>
        <w:jc w:val="right"/>
        <w:rPr>
          <w:sz w:val="24"/>
          <w:szCs w:val="24"/>
          <w:vertAlign w:val="superscript"/>
          <w:lang w:val="ru-RU"/>
        </w:rPr>
      </w:pPr>
      <w:r w:rsidRPr="0039015B">
        <w:rPr>
          <w:sz w:val="24"/>
          <w:szCs w:val="24"/>
          <w:vertAlign w:val="superscript"/>
          <w:lang w:val="ru-RU"/>
        </w:rPr>
        <w:t xml:space="preserve">(фамилия, имя, отчество (при наличии),     дата рождения) </w:t>
      </w:r>
    </w:p>
    <w:p w:rsidR="0039015B" w:rsidRPr="0039015B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 xml:space="preserve">проживающего по </w:t>
      </w:r>
      <w:proofErr w:type="gramStart"/>
      <w:r w:rsidRPr="0039015B">
        <w:rPr>
          <w:sz w:val="24"/>
          <w:szCs w:val="24"/>
          <w:lang w:val="ru-RU"/>
        </w:rPr>
        <w:t>адресу:_</w:t>
      </w:r>
      <w:proofErr w:type="gramEnd"/>
      <w:r w:rsidRPr="0039015B">
        <w:rPr>
          <w:sz w:val="24"/>
          <w:szCs w:val="24"/>
          <w:lang w:val="ru-RU"/>
        </w:rPr>
        <w:t>__________________________________________________________,</w:t>
      </w:r>
    </w:p>
    <w:p w:rsidR="0039015B" w:rsidRPr="0039015B" w:rsidRDefault="0039015B" w:rsidP="00C16078">
      <w:pPr>
        <w:ind w:left="851"/>
        <w:jc w:val="right"/>
        <w:rPr>
          <w:sz w:val="24"/>
          <w:szCs w:val="24"/>
          <w:vertAlign w:val="superscript"/>
          <w:lang w:val="ru-RU"/>
        </w:rPr>
      </w:pPr>
      <w:r w:rsidRPr="0039015B">
        <w:rPr>
          <w:sz w:val="24"/>
          <w:szCs w:val="24"/>
          <w:vertAlign w:val="superscript"/>
          <w:lang w:val="ru-RU"/>
        </w:rPr>
        <w:t>(адрес места жительства ребенка с указанием индекса)</w:t>
      </w:r>
    </w:p>
    <w:p w:rsidR="00C16078" w:rsidRPr="00C16078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 xml:space="preserve">именуемый в    </w:t>
      </w:r>
      <w:r w:rsidR="003D107A">
        <w:rPr>
          <w:sz w:val="24"/>
          <w:szCs w:val="24"/>
          <w:lang w:val="ru-RU"/>
        </w:rPr>
        <w:t>дальнейшем "Обучающийся</w:t>
      </w:r>
      <w:r w:rsidRPr="0039015B">
        <w:rPr>
          <w:sz w:val="24"/>
          <w:szCs w:val="24"/>
          <w:lang w:val="ru-RU"/>
        </w:rPr>
        <w:t>", совместно  именуемые Стороны, заключили настоящий Договор о нижеследующем:</w:t>
      </w:r>
    </w:p>
    <w:p w:rsidR="00C16078" w:rsidRDefault="00C16078">
      <w:pPr>
        <w:pStyle w:val="a3"/>
        <w:ind w:right="114"/>
        <w:rPr>
          <w:lang w:val="ru-RU"/>
        </w:rPr>
      </w:pPr>
    </w:p>
    <w:p w:rsidR="002304A1" w:rsidRDefault="00C16078" w:rsidP="00C16078">
      <w:pPr>
        <w:pStyle w:val="1"/>
        <w:tabs>
          <w:tab w:val="left" w:pos="1035"/>
        </w:tabs>
        <w:ind w:left="0" w:firstLine="0"/>
        <w:jc w:val="center"/>
      </w:pPr>
      <w:r w:rsidRPr="00C16078">
        <w:rPr>
          <w:bCs w:val="0"/>
        </w:rPr>
        <w:t>I</w:t>
      </w:r>
      <w:r w:rsidRPr="00C16078">
        <w:rPr>
          <w:bCs w:val="0"/>
          <w:lang w:val="ru-RU"/>
        </w:rPr>
        <w:t>.</w:t>
      </w:r>
      <w:proofErr w:type="spellStart"/>
      <w:r w:rsidR="00E42EDE">
        <w:t>Предмет</w:t>
      </w:r>
      <w:proofErr w:type="spellEnd"/>
      <w:r w:rsidR="00E42EDE">
        <w:t xml:space="preserve"> </w:t>
      </w:r>
      <w:proofErr w:type="spellStart"/>
      <w:r w:rsidR="00E42EDE">
        <w:t>Договора</w:t>
      </w:r>
      <w:proofErr w:type="spellEnd"/>
    </w:p>
    <w:p w:rsidR="002304A1" w:rsidRPr="009F6B1A" w:rsidRDefault="00E42EDE" w:rsidP="003B7844">
      <w:pPr>
        <w:pStyle w:val="a4"/>
        <w:numPr>
          <w:ilvl w:val="1"/>
          <w:numId w:val="11"/>
        </w:numPr>
        <w:tabs>
          <w:tab w:val="left" w:pos="1302"/>
        </w:tabs>
        <w:spacing w:line="274" w:lineRule="exact"/>
        <w:ind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 xml:space="preserve">Исполнитель обязуется предоставить </w:t>
      </w:r>
      <w:r w:rsidR="003D107A">
        <w:rPr>
          <w:sz w:val="24"/>
          <w:lang w:val="ru-RU"/>
        </w:rPr>
        <w:t xml:space="preserve">платную дополнительную </w:t>
      </w:r>
      <w:r w:rsidRPr="009F6B1A">
        <w:rPr>
          <w:sz w:val="24"/>
          <w:lang w:val="ru-RU"/>
        </w:rPr>
        <w:t>образовательную</w:t>
      </w:r>
      <w:r w:rsidRPr="009F6B1A">
        <w:rPr>
          <w:spacing w:val="58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услугу,</w:t>
      </w:r>
    </w:p>
    <w:p w:rsidR="00C16078" w:rsidRDefault="000D67C5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pict>
          <v:line id="_x0000_s1046" style="position:absolute;left:0;text-align:left;z-index:251652608;mso-position-horizontal-relative:page" from="68.05pt,26.6pt" to="558.6pt,26.6pt" strokeweight=".6pt">
            <w10:wrap anchorx="page"/>
          </v:line>
        </w:pict>
      </w:r>
      <w:r w:rsidR="00E42EDE" w:rsidRPr="009F6B1A">
        <w:rPr>
          <w:sz w:val="24"/>
          <w:lang w:val="ru-RU"/>
        </w:rPr>
        <w:t>а</w:t>
      </w:r>
      <w:r w:rsidR="00E42EDE" w:rsidRPr="009F6B1A">
        <w:rPr>
          <w:sz w:val="24"/>
          <w:lang w:val="ru-RU"/>
        </w:rPr>
        <w:tab/>
      </w:r>
      <w:r w:rsidR="00E42EDE" w:rsidRPr="003D107A">
        <w:rPr>
          <w:sz w:val="24"/>
          <w:lang w:val="ru-RU"/>
        </w:rPr>
        <w:t>Заказчик</w:t>
      </w:r>
      <w:r w:rsidR="00E42EDE" w:rsidRPr="009F6B1A">
        <w:rPr>
          <w:b/>
          <w:sz w:val="24"/>
          <w:lang w:val="ru-RU"/>
        </w:rPr>
        <w:tab/>
      </w:r>
      <w:r w:rsidR="00E42EDE" w:rsidRPr="009F6B1A">
        <w:rPr>
          <w:sz w:val="24"/>
          <w:lang w:val="ru-RU"/>
        </w:rPr>
        <w:t>обязуется</w:t>
      </w:r>
      <w:r w:rsidR="00E42EDE" w:rsidRPr="009F6B1A">
        <w:rPr>
          <w:sz w:val="24"/>
          <w:lang w:val="ru-RU"/>
        </w:rPr>
        <w:tab/>
      </w:r>
      <w:r w:rsidR="00590D63" w:rsidRPr="009F6B1A">
        <w:rPr>
          <w:sz w:val="24"/>
          <w:lang w:val="ru-RU"/>
        </w:rPr>
        <w:t>оплатить дополнительную</w:t>
      </w:r>
      <w:r w:rsidR="00E42EDE" w:rsidRPr="009F6B1A">
        <w:rPr>
          <w:spacing w:val="-7"/>
          <w:sz w:val="24"/>
          <w:lang w:val="ru-RU"/>
        </w:rPr>
        <w:t xml:space="preserve"> </w:t>
      </w:r>
      <w:r w:rsidR="00E42EDE" w:rsidRPr="009F6B1A">
        <w:rPr>
          <w:sz w:val="24"/>
          <w:lang w:val="ru-RU"/>
        </w:rPr>
        <w:t xml:space="preserve">образовательную </w:t>
      </w:r>
      <w:r w:rsidR="00E42EDE" w:rsidRPr="009F6B1A">
        <w:rPr>
          <w:spacing w:val="53"/>
          <w:sz w:val="24"/>
          <w:lang w:val="ru-RU"/>
        </w:rPr>
        <w:t xml:space="preserve"> </w:t>
      </w:r>
      <w:r w:rsidR="00E42EDE" w:rsidRPr="006322E6">
        <w:rPr>
          <w:sz w:val="24"/>
          <w:lang w:val="ru-RU"/>
        </w:rPr>
        <w:t>услугу</w:t>
      </w:r>
      <w:r w:rsidR="00E42EDE" w:rsidRPr="006322E6">
        <w:rPr>
          <w:sz w:val="24"/>
          <w:lang w:val="ru-RU"/>
        </w:rPr>
        <w:tab/>
      </w:r>
      <w:r w:rsidR="003D107A">
        <w:rPr>
          <w:sz w:val="24"/>
          <w:lang w:val="ru-RU"/>
        </w:rPr>
        <w:t xml:space="preserve">по </w:t>
      </w:r>
      <w:r w:rsidR="00C16078">
        <w:rPr>
          <w:sz w:val="24"/>
          <w:lang w:val="ru-RU"/>
        </w:rPr>
        <w:t>предоставлению</w:t>
      </w:r>
    </w:p>
    <w:p w:rsidR="00C1607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16"/>
          <w:lang w:val="ru-RU"/>
        </w:rPr>
      </w:pPr>
      <w:r w:rsidRPr="009F6B1A">
        <w:rPr>
          <w:sz w:val="16"/>
          <w:lang w:val="ru-RU"/>
        </w:rPr>
        <w:t>(наименование</w:t>
      </w:r>
      <w:r>
        <w:rPr>
          <w:sz w:val="16"/>
          <w:lang w:val="ru-RU"/>
        </w:rPr>
        <w:t xml:space="preserve"> дополнительной общеобразовательной общеразвивающей программы)</w:t>
      </w:r>
    </w:p>
    <w:p w:rsidR="00C1607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C1607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rPr>
          <w:sz w:val="16"/>
          <w:lang w:val="ru-RU"/>
        </w:rPr>
        <w:t>(форма обучения, вид, уровень и (или) направленность дополнительной общеобразовательной общеразвивающей программы)</w:t>
      </w:r>
    </w:p>
    <w:p w:rsidR="009A308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9A3088">
        <w:rPr>
          <w:sz w:val="24"/>
          <w:lang w:val="ru-RU"/>
        </w:rPr>
        <w:t>в</w:t>
      </w:r>
      <w:r>
        <w:rPr>
          <w:sz w:val="24"/>
          <w:lang w:val="ru-RU"/>
        </w:rPr>
        <w:t xml:space="preserve"> пределах федерального государственного образовательного стандарта в соответствии </w:t>
      </w:r>
      <w:r w:rsidR="009A3088">
        <w:rPr>
          <w:sz w:val="24"/>
          <w:lang w:val="ru-RU"/>
        </w:rPr>
        <w:t>с учебными планами, по дополнительной общеобразовательной общеразвивающей программе Исполнителя.</w:t>
      </w:r>
    </w:p>
    <w:p w:rsidR="002304A1" w:rsidRPr="009A3088" w:rsidRDefault="009A308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51" w:right="112"/>
        <w:jc w:val="both"/>
        <w:rPr>
          <w:sz w:val="24"/>
          <w:lang w:val="ru-RU"/>
        </w:rPr>
      </w:pPr>
      <w:r w:rsidRPr="009A3088">
        <w:rPr>
          <w:sz w:val="24"/>
          <w:lang w:val="ru-RU"/>
        </w:rPr>
        <w:t xml:space="preserve">1.2 </w:t>
      </w:r>
      <w:r w:rsidR="00E42EDE" w:rsidRPr="009A3088">
        <w:rPr>
          <w:sz w:val="24"/>
          <w:lang w:val="ru-RU"/>
        </w:rPr>
        <w:t xml:space="preserve">Срок освоения дополнительной </w:t>
      </w:r>
      <w:r>
        <w:rPr>
          <w:sz w:val="24"/>
          <w:lang w:val="ru-RU"/>
        </w:rPr>
        <w:t xml:space="preserve">общеобразовательной общеразвивающей </w:t>
      </w:r>
      <w:r w:rsidR="00E42EDE" w:rsidRPr="009A3088">
        <w:rPr>
          <w:sz w:val="24"/>
          <w:lang w:val="ru-RU"/>
        </w:rPr>
        <w:t>программы на момент подписания Договора</w:t>
      </w:r>
      <w:r w:rsidR="00E42EDE" w:rsidRPr="009A3088">
        <w:rPr>
          <w:spacing w:val="-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составляет </w:t>
      </w:r>
      <w:r w:rsidR="00E42EDE" w:rsidRPr="009A3088">
        <w:rPr>
          <w:sz w:val="24"/>
          <w:lang w:val="ru-RU"/>
        </w:rPr>
        <w:t>с</w:t>
      </w:r>
      <w:r>
        <w:rPr>
          <w:sz w:val="24"/>
          <w:lang w:val="ru-RU"/>
        </w:rPr>
        <w:t xml:space="preserve"> ______________________</w:t>
      </w:r>
      <w:r w:rsidR="00E42EDE" w:rsidRPr="009A3088">
        <w:rPr>
          <w:sz w:val="24"/>
          <w:lang w:val="ru-RU"/>
        </w:rPr>
        <w:t>по</w:t>
      </w:r>
      <w:r>
        <w:rPr>
          <w:sz w:val="24"/>
          <w:lang w:val="ru-RU"/>
        </w:rPr>
        <w:t xml:space="preserve"> ___________________</w:t>
      </w:r>
      <w:r w:rsidR="00E42EDE" w:rsidRPr="009A3088">
        <w:rPr>
          <w:sz w:val="24"/>
          <w:lang w:val="ru-RU"/>
        </w:rPr>
        <w:t>.</w:t>
      </w:r>
    </w:p>
    <w:p w:rsidR="002304A1" w:rsidRPr="006322E6" w:rsidRDefault="002304A1" w:rsidP="003B7844">
      <w:pPr>
        <w:pStyle w:val="a4"/>
        <w:tabs>
          <w:tab w:val="left" w:pos="1242"/>
          <w:tab w:val="left" w:pos="7686"/>
        </w:tabs>
        <w:ind w:left="1241"/>
        <w:rPr>
          <w:sz w:val="24"/>
          <w:lang w:val="ru-RU"/>
        </w:rPr>
      </w:pPr>
    </w:p>
    <w:p w:rsidR="002304A1" w:rsidRPr="009A3088" w:rsidRDefault="009A3088" w:rsidP="003B7844">
      <w:pPr>
        <w:pStyle w:val="1"/>
        <w:tabs>
          <w:tab w:val="left" w:pos="1129"/>
        </w:tabs>
        <w:spacing w:before="4" w:line="240" w:lineRule="auto"/>
        <w:ind w:left="1128" w:firstLine="0"/>
        <w:jc w:val="center"/>
        <w:rPr>
          <w:lang w:val="ru-RU"/>
        </w:rPr>
      </w:pPr>
      <w:r>
        <w:t>II</w:t>
      </w:r>
      <w:r>
        <w:rPr>
          <w:lang w:val="ru-RU"/>
        </w:rPr>
        <w:t>.</w:t>
      </w:r>
      <w:r w:rsidR="00E42EDE" w:rsidRPr="009A3088">
        <w:rPr>
          <w:lang w:val="ru-RU"/>
        </w:rPr>
        <w:t>Права Исполнителя, Заказчика и</w:t>
      </w:r>
      <w:r w:rsidR="00E42EDE" w:rsidRPr="009A3088">
        <w:rPr>
          <w:spacing w:val="-1"/>
          <w:lang w:val="ru-RU"/>
        </w:rPr>
        <w:t xml:space="preserve"> </w:t>
      </w:r>
      <w:r w:rsidR="00E42EDE" w:rsidRPr="009A3088">
        <w:rPr>
          <w:lang w:val="ru-RU"/>
        </w:rPr>
        <w:t>Обучающегося</w:t>
      </w:r>
    </w:p>
    <w:p w:rsidR="002304A1" w:rsidRPr="009A3088" w:rsidRDefault="00E42EDE" w:rsidP="003B7844">
      <w:pPr>
        <w:pStyle w:val="a4"/>
        <w:numPr>
          <w:ilvl w:val="1"/>
          <w:numId w:val="10"/>
        </w:numPr>
        <w:tabs>
          <w:tab w:val="left" w:pos="1242"/>
        </w:tabs>
        <w:spacing w:line="274" w:lineRule="exact"/>
        <w:jc w:val="both"/>
        <w:rPr>
          <w:sz w:val="24"/>
        </w:rPr>
      </w:pPr>
      <w:proofErr w:type="spellStart"/>
      <w:r w:rsidRPr="009A3088">
        <w:rPr>
          <w:sz w:val="24"/>
        </w:rPr>
        <w:t>Исполнитель</w:t>
      </w:r>
      <w:proofErr w:type="spellEnd"/>
      <w:r w:rsidRPr="009A3088">
        <w:rPr>
          <w:spacing w:val="-2"/>
          <w:sz w:val="24"/>
        </w:rPr>
        <w:t xml:space="preserve"> </w:t>
      </w:r>
      <w:proofErr w:type="spellStart"/>
      <w:r w:rsidRPr="009A3088">
        <w:rPr>
          <w:sz w:val="24"/>
        </w:rPr>
        <w:t>вправе</w:t>
      </w:r>
      <w:proofErr w:type="spellEnd"/>
      <w:r w:rsidRPr="009A3088">
        <w:rPr>
          <w:sz w:val="24"/>
        </w:rPr>
        <w:t>:</w:t>
      </w:r>
    </w:p>
    <w:p w:rsidR="002304A1" w:rsidRPr="009F6B1A" w:rsidRDefault="00E42EDE" w:rsidP="003B7844">
      <w:pPr>
        <w:pStyle w:val="a4"/>
        <w:numPr>
          <w:ilvl w:val="2"/>
          <w:numId w:val="10"/>
        </w:numPr>
        <w:tabs>
          <w:tab w:val="left" w:pos="1429"/>
        </w:tabs>
        <w:ind w:right="120"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Самостоятельно осуществлять образовательный процесс, устанавливать формы, порядок и периодичность проведения промежуточного мониторинга</w:t>
      </w:r>
      <w:r w:rsidRPr="009F6B1A">
        <w:rPr>
          <w:spacing w:val="-7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Обучающегося.</w:t>
      </w:r>
    </w:p>
    <w:p w:rsidR="002304A1" w:rsidRDefault="002304A1" w:rsidP="003B7844">
      <w:pPr>
        <w:jc w:val="both"/>
        <w:rPr>
          <w:sz w:val="24"/>
          <w:lang w:val="ru-RU"/>
        </w:rPr>
      </w:pPr>
    </w:p>
    <w:p w:rsidR="009A3088" w:rsidRDefault="009A3088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2.1.2</w:t>
      </w:r>
      <w:r w:rsidR="00987176">
        <w:rPr>
          <w:sz w:val="24"/>
          <w:lang w:val="ru-RU"/>
        </w:rPr>
        <w:t>.</w:t>
      </w:r>
      <w:r>
        <w:rPr>
          <w:sz w:val="24"/>
          <w:lang w:val="ru-RU"/>
        </w:rPr>
        <w:t>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3088" w:rsidRDefault="009A3088" w:rsidP="003B7844">
      <w:pPr>
        <w:pStyle w:val="a4"/>
        <w:rPr>
          <w:sz w:val="24"/>
          <w:lang w:val="ru-RU"/>
        </w:rPr>
      </w:pPr>
    </w:p>
    <w:p w:rsidR="00543C42" w:rsidRPr="009F6B1A" w:rsidRDefault="00543C42" w:rsidP="003B7844">
      <w:pPr>
        <w:pStyle w:val="a3"/>
        <w:ind w:left="851" w:right="120"/>
        <w:rPr>
          <w:lang w:val="ru-RU"/>
        </w:rPr>
      </w:pPr>
      <w:r>
        <w:rPr>
          <w:lang w:val="ru-RU"/>
        </w:rPr>
        <w:t>2.2.Заказчик вправе п</w:t>
      </w:r>
      <w:r w:rsidRPr="009F6B1A">
        <w:rPr>
          <w:lang w:val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 w:rsidRPr="009F6B1A">
        <w:rPr>
          <w:lang w:val="ru-RU"/>
        </w:rPr>
        <w:t xml:space="preserve"> настоящего</w:t>
      </w:r>
      <w:r w:rsidRPr="009F6B1A">
        <w:rPr>
          <w:spacing w:val="-17"/>
          <w:lang w:val="ru-RU"/>
        </w:rPr>
        <w:t xml:space="preserve"> </w:t>
      </w:r>
      <w:r w:rsidRPr="009F6B1A">
        <w:rPr>
          <w:lang w:val="ru-RU"/>
        </w:rPr>
        <w:t>Договора.</w:t>
      </w:r>
    </w:p>
    <w:p w:rsidR="009A3088" w:rsidRDefault="009A3088" w:rsidP="003B7844">
      <w:pPr>
        <w:pStyle w:val="a4"/>
        <w:rPr>
          <w:sz w:val="24"/>
          <w:lang w:val="ru-RU"/>
        </w:rPr>
      </w:pPr>
    </w:p>
    <w:p w:rsidR="00543C42" w:rsidRDefault="00543C42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2.3.Обучающемуся предоставляются академические права</w:t>
      </w:r>
      <w:r w:rsidR="00D026A1">
        <w:rPr>
          <w:sz w:val="24"/>
          <w:lang w:val="ru-RU"/>
        </w:rPr>
        <w:t xml:space="preserve"> в соответствии с частью </w:t>
      </w:r>
      <w:r w:rsidR="00D026A1" w:rsidRPr="003B7844">
        <w:rPr>
          <w:sz w:val="24"/>
          <w:lang w:val="ru-RU"/>
        </w:rPr>
        <w:t xml:space="preserve">1 </w:t>
      </w:r>
      <w:r w:rsidR="00D026A1">
        <w:rPr>
          <w:sz w:val="24"/>
          <w:lang w:val="ru-RU"/>
        </w:rPr>
        <w:t xml:space="preserve"> статьи </w:t>
      </w:r>
      <w:r w:rsidR="00D026A1" w:rsidRPr="003B7844">
        <w:rPr>
          <w:sz w:val="24"/>
          <w:lang w:val="ru-RU"/>
        </w:rPr>
        <w:t>34</w:t>
      </w:r>
      <w:r w:rsidR="003B7844">
        <w:rPr>
          <w:sz w:val="24"/>
          <w:lang w:val="ru-RU"/>
        </w:rPr>
        <w:t xml:space="preserve"> Федерального закона от 29 декабря 2012 г. №273-ФЗ «Об образовании в Российской Федерации». Обучающийся также вправе:</w:t>
      </w:r>
    </w:p>
    <w:p w:rsidR="003B7844" w:rsidRDefault="003B7844" w:rsidP="003B7844">
      <w:pPr>
        <w:pStyle w:val="a4"/>
        <w:rPr>
          <w:sz w:val="24"/>
          <w:lang w:val="ru-RU"/>
        </w:rPr>
      </w:pPr>
    </w:p>
    <w:p w:rsidR="003B7844" w:rsidRDefault="003B7844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2.3.3.Пользоваться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</w:t>
      </w:r>
    </w:p>
    <w:p w:rsidR="003B7844" w:rsidRDefault="003B7844" w:rsidP="003B7844">
      <w:pPr>
        <w:pStyle w:val="a4"/>
        <w:rPr>
          <w:sz w:val="24"/>
          <w:lang w:val="ru-RU"/>
        </w:rPr>
      </w:pPr>
    </w:p>
    <w:p w:rsidR="003B7844" w:rsidRDefault="003B7844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B7844" w:rsidRDefault="003B7844" w:rsidP="003B7844">
      <w:pPr>
        <w:pStyle w:val="a4"/>
        <w:rPr>
          <w:sz w:val="24"/>
          <w:lang w:val="ru-RU"/>
        </w:rPr>
      </w:pPr>
    </w:p>
    <w:p w:rsidR="003B7844" w:rsidRPr="003B7844" w:rsidRDefault="003B7844" w:rsidP="003B7844">
      <w:pPr>
        <w:pStyle w:val="1"/>
        <w:tabs>
          <w:tab w:val="left" w:pos="1222"/>
        </w:tabs>
        <w:spacing w:before="1" w:line="240" w:lineRule="auto"/>
        <w:ind w:left="851" w:firstLine="0"/>
        <w:jc w:val="center"/>
        <w:rPr>
          <w:lang w:val="ru-RU"/>
        </w:rPr>
      </w:pPr>
      <w:r>
        <w:t>III</w:t>
      </w:r>
      <w:r>
        <w:rPr>
          <w:lang w:val="ru-RU"/>
        </w:rPr>
        <w:t>.</w:t>
      </w:r>
      <w:r w:rsidRPr="003B7844">
        <w:rPr>
          <w:lang w:val="ru-RU"/>
        </w:rPr>
        <w:t>Обязанности Исполнителя, Заказчика и</w:t>
      </w:r>
      <w:r w:rsidRPr="003B7844">
        <w:rPr>
          <w:spacing w:val="-4"/>
          <w:lang w:val="ru-RU"/>
        </w:rPr>
        <w:t xml:space="preserve"> </w:t>
      </w:r>
      <w:r w:rsidRPr="003B7844">
        <w:rPr>
          <w:lang w:val="ru-RU"/>
        </w:rPr>
        <w:t>Обучающегося</w:t>
      </w:r>
    </w:p>
    <w:p w:rsidR="003B7844" w:rsidRPr="003B7844" w:rsidRDefault="003B7844" w:rsidP="00DA764E">
      <w:pPr>
        <w:pStyle w:val="a4"/>
        <w:numPr>
          <w:ilvl w:val="1"/>
          <w:numId w:val="8"/>
        </w:numPr>
        <w:tabs>
          <w:tab w:val="left" w:pos="1242"/>
        </w:tabs>
        <w:spacing w:line="274" w:lineRule="exact"/>
        <w:jc w:val="both"/>
        <w:rPr>
          <w:sz w:val="24"/>
        </w:rPr>
      </w:pPr>
      <w:proofErr w:type="spellStart"/>
      <w:r w:rsidRPr="003B7844">
        <w:rPr>
          <w:sz w:val="24"/>
        </w:rPr>
        <w:t>Исполнитель</w:t>
      </w:r>
      <w:proofErr w:type="spellEnd"/>
      <w:r w:rsidRPr="003B7844">
        <w:rPr>
          <w:spacing w:val="-2"/>
          <w:sz w:val="24"/>
        </w:rPr>
        <w:t xml:space="preserve"> </w:t>
      </w:r>
      <w:proofErr w:type="spellStart"/>
      <w:r w:rsidRPr="003B7844">
        <w:rPr>
          <w:sz w:val="24"/>
        </w:rPr>
        <w:t>обязан</w:t>
      </w:r>
      <w:proofErr w:type="spellEnd"/>
      <w:r w:rsidRPr="003B7844">
        <w:rPr>
          <w:sz w:val="24"/>
        </w:rPr>
        <w:t>:</w:t>
      </w:r>
    </w:p>
    <w:p w:rsidR="00DA764E" w:rsidRDefault="00DA764E" w:rsidP="00DA764E">
      <w:pPr>
        <w:tabs>
          <w:tab w:val="left" w:pos="1242"/>
        </w:tabs>
        <w:spacing w:line="274" w:lineRule="exact"/>
        <w:ind w:left="821"/>
        <w:jc w:val="both"/>
        <w:rPr>
          <w:sz w:val="24"/>
          <w:lang w:val="ru-RU"/>
        </w:rPr>
      </w:pPr>
      <w:r>
        <w:rPr>
          <w:sz w:val="24"/>
          <w:lang w:val="ru-RU"/>
        </w:rPr>
        <w:t>3.1.1.Зачислить Обучающегося, выполнявшего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воспитанника.</w:t>
      </w:r>
    </w:p>
    <w:p w:rsidR="00DA764E" w:rsidRPr="00DA764E" w:rsidRDefault="00DA764E" w:rsidP="00DA764E">
      <w:pPr>
        <w:tabs>
          <w:tab w:val="left" w:pos="1242"/>
        </w:tabs>
        <w:spacing w:line="274" w:lineRule="exact"/>
        <w:ind w:left="821"/>
        <w:jc w:val="both"/>
        <w:rPr>
          <w:sz w:val="24"/>
          <w:lang w:val="ru-RU"/>
        </w:rPr>
      </w:pPr>
      <w:r>
        <w:rPr>
          <w:sz w:val="24"/>
          <w:lang w:val="ru-RU"/>
        </w:rPr>
        <w:t>3.1.2.</w:t>
      </w:r>
      <w:r w:rsidRPr="00DA764E">
        <w:rPr>
          <w:sz w:val="24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</w:t>
      </w:r>
      <w:r w:rsidRPr="00DA764E">
        <w:rPr>
          <w:spacing w:val="-1"/>
          <w:sz w:val="24"/>
          <w:lang w:val="ru-RU"/>
        </w:rPr>
        <w:t xml:space="preserve"> </w:t>
      </w:r>
      <w:r w:rsidRPr="00DA764E">
        <w:rPr>
          <w:sz w:val="24"/>
          <w:lang w:val="ru-RU"/>
        </w:rPr>
        <w:t>Федерации".</w:t>
      </w:r>
    </w:p>
    <w:p w:rsidR="003B7844" w:rsidRDefault="003B7844" w:rsidP="00DA764E">
      <w:pPr>
        <w:pStyle w:val="a4"/>
        <w:rPr>
          <w:sz w:val="24"/>
          <w:lang w:val="ru-RU"/>
        </w:rPr>
      </w:pPr>
    </w:p>
    <w:p w:rsidR="00380FA3" w:rsidRDefault="00DA764E" w:rsidP="00380FA3">
      <w:pPr>
        <w:pStyle w:val="a4"/>
        <w:tabs>
          <w:tab w:val="left" w:pos="1693"/>
        </w:tabs>
        <w:ind w:right="113"/>
        <w:rPr>
          <w:sz w:val="24"/>
          <w:lang w:val="ru-RU"/>
        </w:rPr>
      </w:pPr>
      <w:r>
        <w:rPr>
          <w:sz w:val="24"/>
          <w:lang w:val="ru-RU"/>
        </w:rPr>
        <w:t>3.1.3.</w:t>
      </w:r>
      <w:r w:rsidRPr="009F6B1A">
        <w:rPr>
          <w:sz w:val="24"/>
          <w:lang w:val="ru-RU"/>
        </w:rPr>
        <w:t xml:space="preserve">Организовать и обеспечить надлежащее предоставление дополнительных образовательных услуг, предусмотренных разделом </w:t>
      </w:r>
      <w:r>
        <w:rPr>
          <w:sz w:val="24"/>
        </w:rPr>
        <w:t>I</w:t>
      </w:r>
      <w:r w:rsidRPr="009F6B1A">
        <w:rPr>
          <w:sz w:val="24"/>
          <w:lang w:val="ru-RU"/>
        </w:rPr>
        <w:t xml:space="preserve"> настоящего Договора. Дополнительные образовательные услуги оказываются в соответствии с федеральным государственным образовательным стандартом, учебным п</w:t>
      </w:r>
      <w:r>
        <w:rPr>
          <w:sz w:val="24"/>
          <w:lang w:val="ru-RU"/>
        </w:rPr>
        <w:t>ланом и расписанием</w:t>
      </w:r>
      <w:r w:rsidRPr="009F6B1A">
        <w:rPr>
          <w:sz w:val="24"/>
          <w:lang w:val="ru-RU"/>
        </w:rPr>
        <w:t xml:space="preserve"> занятий</w:t>
      </w:r>
      <w:r w:rsidRPr="009F6B1A">
        <w:rPr>
          <w:spacing w:val="-2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Исполнителя.</w:t>
      </w:r>
    </w:p>
    <w:p w:rsidR="003C2303" w:rsidRDefault="00380FA3" w:rsidP="00380FA3">
      <w:pPr>
        <w:pStyle w:val="a4"/>
        <w:tabs>
          <w:tab w:val="left" w:pos="1693"/>
        </w:tabs>
        <w:ind w:right="113"/>
        <w:rPr>
          <w:sz w:val="24"/>
          <w:lang w:val="ru-RU"/>
        </w:rPr>
      </w:pPr>
      <w:r>
        <w:rPr>
          <w:sz w:val="24"/>
          <w:lang w:val="ru-RU"/>
        </w:rPr>
        <w:t>3.1.4.</w:t>
      </w:r>
      <w:r w:rsidR="003C2303" w:rsidRPr="003C2303">
        <w:rPr>
          <w:sz w:val="24"/>
          <w:lang w:val="ru-RU"/>
        </w:rPr>
        <w:t xml:space="preserve">Обеспечить Обучающемуся предусмотренные выбранной дополнительной </w:t>
      </w:r>
      <w:r>
        <w:rPr>
          <w:sz w:val="24"/>
          <w:lang w:val="ru-RU"/>
        </w:rPr>
        <w:t>обще</w:t>
      </w:r>
      <w:r w:rsidR="003C2303" w:rsidRPr="003C2303">
        <w:rPr>
          <w:sz w:val="24"/>
          <w:lang w:val="ru-RU"/>
        </w:rPr>
        <w:t xml:space="preserve">образовательной </w:t>
      </w:r>
      <w:r>
        <w:rPr>
          <w:sz w:val="24"/>
          <w:lang w:val="ru-RU"/>
        </w:rPr>
        <w:t xml:space="preserve">общеразвивающей </w:t>
      </w:r>
      <w:r w:rsidR="003C2303" w:rsidRPr="003C2303">
        <w:rPr>
          <w:sz w:val="24"/>
          <w:lang w:val="ru-RU"/>
        </w:rPr>
        <w:t>программой условия ее</w:t>
      </w:r>
      <w:r w:rsidR="003C2303" w:rsidRPr="003C2303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освоения: вид, уровень и (или) направленность образовательной программы, сроки освоения образовательной программы.</w:t>
      </w:r>
    </w:p>
    <w:p w:rsidR="00380FA3" w:rsidRPr="00380FA3" w:rsidRDefault="00380FA3" w:rsidP="006322E6">
      <w:pPr>
        <w:pStyle w:val="a4"/>
        <w:tabs>
          <w:tab w:val="left" w:pos="1518"/>
        </w:tabs>
        <w:ind w:right="116"/>
        <w:rPr>
          <w:sz w:val="24"/>
          <w:lang w:val="ru-RU"/>
        </w:rPr>
      </w:pPr>
      <w:r>
        <w:rPr>
          <w:sz w:val="24"/>
          <w:lang w:val="ru-RU"/>
        </w:rPr>
        <w:t>3.1.5.</w:t>
      </w:r>
      <w:r w:rsidRPr="009F6B1A">
        <w:rPr>
          <w:sz w:val="24"/>
          <w:lang w:val="ru-RU"/>
        </w:rPr>
        <w:t>Сохранить место за Обучающимся в случае пропуска з</w:t>
      </w:r>
      <w:r>
        <w:rPr>
          <w:sz w:val="24"/>
          <w:lang w:val="ru-RU"/>
        </w:rPr>
        <w:t>ан</w:t>
      </w:r>
      <w:r w:rsidR="006322E6">
        <w:rPr>
          <w:sz w:val="24"/>
          <w:lang w:val="ru-RU"/>
        </w:rPr>
        <w:t>ятий по уважительным причинам (</w:t>
      </w:r>
      <w:r>
        <w:rPr>
          <w:sz w:val="24"/>
          <w:lang w:val="ru-RU"/>
        </w:rPr>
        <w:t xml:space="preserve">с учетом оплаты услуг, предусмотренных разделом </w:t>
      </w:r>
      <w:r>
        <w:rPr>
          <w:sz w:val="24"/>
        </w:rPr>
        <w:t>I</w:t>
      </w:r>
      <w:r>
        <w:rPr>
          <w:sz w:val="24"/>
          <w:lang w:val="ru-RU"/>
        </w:rPr>
        <w:t xml:space="preserve"> настоящего Договора).</w:t>
      </w:r>
    </w:p>
    <w:p w:rsidR="00380FA3" w:rsidRPr="00380FA3" w:rsidRDefault="00380FA3" w:rsidP="006322E6">
      <w:pPr>
        <w:tabs>
          <w:tab w:val="left" w:pos="1604"/>
        </w:tabs>
        <w:ind w:right="1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3.1.6.Принимать от </w:t>
      </w:r>
      <w:r w:rsidRPr="00380FA3">
        <w:rPr>
          <w:sz w:val="24"/>
          <w:lang w:val="ru-RU"/>
        </w:rPr>
        <w:t>Заказчика плату за дополнительные образовательные</w:t>
      </w:r>
      <w:r w:rsidRPr="00380FA3">
        <w:rPr>
          <w:spacing w:val="-1"/>
          <w:sz w:val="24"/>
          <w:lang w:val="ru-RU"/>
        </w:rPr>
        <w:t xml:space="preserve"> </w:t>
      </w:r>
      <w:r w:rsidRPr="00380FA3">
        <w:rPr>
          <w:sz w:val="24"/>
          <w:lang w:val="ru-RU"/>
        </w:rPr>
        <w:t>услуги.</w:t>
      </w:r>
    </w:p>
    <w:p w:rsidR="00380FA3" w:rsidRDefault="00380FA3" w:rsidP="006322E6">
      <w:pPr>
        <w:pStyle w:val="a4"/>
        <w:tabs>
          <w:tab w:val="left" w:pos="1443"/>
        </w:tabs>
        <w:ind w:right="121"/>
        <w:rPr>
          <w:sz w:val="24"/>
          <w:lang w:val="ru-RU"/>
        </w:rPr>
      </w:pPr>
      <w:r>
        <w:rPr>
          <w:sz w:val="24"/>
          <w:lang w:val="ru-RU"/>
        </w:rPr>
        <w:t>3.1.7.</w:t>
      </w:r>
      <w:r w:rsidRPr="009F6B1A">
        <w:rPr>
          <w:sz w:val="24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9F6B1A">
        <w:rPr>
          <w:spacing w:val="-14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здоровья.</w:t>
      </w:r>
    </w:p>
    <w:p w:rsidR="00380FA3" w:rsidRDefault="00380FA3" w:rsidP="006322E6">
      <w:pPr>
        <w:pStyle w:val="1"/>
        <w:tabs>
          <w:tab w:val="left" w:pos="851"/>
        </w:tabs>
        <w:spacing w:before="3"/>
        <w:ind w:left="851" w:hanging="30"/>
        <w:rPr>
          <w:b w:val="0"/>
          <w:lang w:val="ru-RU"/>
        </w:rPr>
      </w:pPr>
      <w:r>
        <w:rPr>
          <w:b w:val="0"/>
          <w:lang w:val="ru-RU"/>
        </w:rPr>
        <w:t>3.2.</w:t>
      </w:r>
      <w:r w:rsidRPr="00380FA3">
        <w:rPr>
          <w:b w:val="0"/>
          <w:lang w:val="ru-RU"/>
        </w:rPr>
        <w:t xml:space="preserve">Заказчик обязан </w:t>
      </w:r>
      <w:r>
        <w:rPr>
          <w:b w:val="0"/>
          <w:lang w:val="ru-RU"/>
        </w:rPr>
        <w:t>с</w:t>
      </w:r>
      <w:r w:rsidRPr="00380FA3">
        <w:rPr>
          <w:b w:val="0"/>
          <w:lang w:val="ru-RU"/>
        </w:rPr>
        <w:t xml:space="preserve">воевременно вносить плату </w:t>
      </w:r>
      <w:r>
        <w:rPr>
          <w:b w:val="0"/>
          <w:lang w:val="ru-RU"/>
        </w:rPr>
        <w:t xml:space="preserve">за предоставляемые Обучающемуся </w:t>
      </w:r>
      <w:r w:rsidRPr="00380FA3">
        <w:rPr>
          <w:b w:val="0"/>
          <w:lang w:val="ru-RU"/>
        </w:rPr>
        <w:t xml:space="preserve">образовательные услуги, указанные в разделе </w:t>
      </w:r>
      <w:r w:rsidRPr="00380FA3">
        <w:rPr>
          <w:b w:val="0"/>
        </w:rPr>
        <w:t>I</w:t>
      </w:r>
      <w:r w:rsidRPr="00380FA3">
        <w:rPr>
          <w:b w:val="0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 w:rsidRPr="00380FA3">
        <w:rPr>
          <w:b w:val="0"/>
          <w:spacing w:val="-5"/>
          <w:lang w:val="ru-RU"/>
        </w:rPr>
        <w:t xml:space="preserve"> </w:t>
      </w:r>
      <w:r w:rsidRPr="00380FA3">
        <w:rPr>
          <w:b w:val="0"/>
          <w:lang w:val="ru-RU"/>
        </w:rPr>
        <w:t>оплату.</w:t>
      </w:r>
    </w:p>
    <w:p w:rsidR="00380FA3" w:rsidRDefault="00380FA3" w:rsidP="006322E6">
      <w:pPr>
        <w:pStyle w:val="a4"/>
        <w:tabs>
          <w:tab w:val="left" w:pos="1602"/>
        </w:tabs>
        <w:rPr>
          <w:sz w:val="24"/>
          <w:lang w:val="ru-RU"/>
        </w:rPr>
      </w:pPr>
      <w:r>
        <w:rPr>
          <w:sz w:val="24"/>
          <w:lang w:val="ru-RU"/>
        </w:rPr>
        <w:t>3.2.1.</w:t>
      </w:r>
      <w:r w:rsidRPr="009F6B1A">
        <w:rPr>
          <w:sz w:val="24"/>
          <w:lang w:val="ru-RU"/>
        </w:rPr>
        <w:t>Извещать Исполнителя о причинах отсутствия на</w:t>
      </w:r>
      <w:r w:rsidRPr="009F6B1A">
        <w:rPr>
          <w:spacing w:val="-6"/>
          <w:sz w:val="24"/>
          <w:lang w:val="ru-RU"/>
        </w:rPr>
        <w:t xml:space="preserve"> </w:t>
      </w:r>
      <w:r w:rsidR="006322E6">
        <w:rPr>
          <w:sz w:val="24"/>
          <w:lang w:val="ru-RU"/>
        </w:rPr>
        <w:t>занятиях</w:t>
      </w:r>
      <w:r>
        <w:rPr>
          <w:sz w:val="24"/>
          <w:lang w:val="ru-RU"/>
        </w:rPr>
        <w:t xml:space="preserve"> Обучающегося.</w:t>
      </w:r>
    </w:p>
    <w:p w:rsidR="00380FA3" w:rsidRDefault="00380FA3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>3.3.</w:t>
      </w:r>
      <w:r w:rsidRPr="00380FA3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Обучающийся обязан с</w:t>
      </w:r>
      <w:r w:rsidRPr="009F6B1A">
        <w:rPr>
          <w:sz w:val="24"/>
          <w:lang w:val="ru-RU"/>
        </w:rPr>
        <w:t xml:space="preserve">облюдать требования, установленные в статье 43 Федерального закона от 29 декабря 2012 г. </w:t>
      </w:r>
      <w:r>
        <w:rPr>
          <w:sz w:val="24"/>
        </w:rPr>
        <w:t>N</w:t>
      </w:r>
      <w:r w:rsidRPr="009F6B1A">
        <w:rPr>
          <w:sz w:val="24"/>
          <w:lang w:val="ru-RU"/>
        </w:rPr>
        <w:t xml:space="preserve"> 273-ФЗ "Об образовании в Российской Федерации", в том</w:t>
      </w:r>
      <w:r w:rsidRPr="009F6B1A">
        <w:rPr>
          <w:spacing w:val="-9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числе:</w:t>
      </w:r>
    </w:p>
    <w:p w:rsidR="00380FA3" w:rsidRDefault="00380FA3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>3.3.1.Выполнять задания для подготовки к занятиям, предусмотренным учебным планом.</w:t>
      </w:r>
    </w:p>
    <w:p w:rsidR="00380FA3" w:rsidRDefault="00380FA3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 xml:space="preserve">3.3.2.Обучаться в образовательной организации по дополнительной общеобразовательной общеразвивающей программе с соблюдением требований, установленных </w:t>
      </w:r>
      <w:r w:rsidR="00E93F5F">
        <w:rPr>
          <w:sz w:val="24"/>
          <w:lang w:val="ru-RU"/>
        </w:rPr>
        <w:t>федеральным государственным образовательным стандартом и учебным планом.</w:t>
      </w:r>
    </w:p>
    <w:p w:rsidR="00380FA3" w:rsidRDefault="00E93F5F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3F5F" w:rsidRDefault="00E93F5F" w:rsidP="006322E6">
      <w:pPr>
        <w:pStyle w:val="1"/>
        <w:tabs>
          <w:tab w:val="left" w:pos="1268"/>
        </w:tabs>
        <w:spacing w:before="4" w:line="275" w:lineRule="exact"/>
        <w:ind w:left="1267" w:firstLine="0"/>
        <w:rPr>
          <w:lang w:val="ru-RU"/>
        </w:rPr>
      </w:pPr>
      <w:r>
        <w:t>IV</w:t>
      </w:r>
      <w:r>
        <w:rPr>
          <w:lang w:val="ru-RU"/>
        </w:rPr>
        <w:t>.</w:t>
      </w:r>
      <w:r w:rsidRPr="009F6B1A">
        <w:rPr>
          <w:lang w:val="ru-RU"/>
        </w:rPr>
        <w:t>Стоимость услуг, сроки и порядок их</w:t>
      </w:r>
      <w:r w:rsidRPr="009F6B1A">
        <w:rPr>
          <w:spacing w:val="-2"/>
          <w:lang w:val="ru-RU"/>
        </w:rPr>
        <w:t xml:space="preserve"> </w:t>
      </w:r>
      <w:r w:rsidRPr="009F6B1A">
        <w:rPr>
          <w:lang w:val="ru-RU"/>
        </w:rPr>
        <w:t>оплаты</w:t>
      </w:r>
    </w:p>
    <w:p w:rsidR="00E93F5F" w:rsidRDefault="00E93F5F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>4.1.Стоимость платных дополнительных образовательных услуг за 1 занятие в размере _____________руб. (________________________________________________________руб.), исходя из количества занятий в год, указанном в дополнительной общеобразовательной общеразвивающей программе. Общая сумма договора составляет _____________________руб.</w:t>
      </w:r>
    </w:p>
    <w:p w:rsidR="00E93F5F" w:rsidRDefault="00E93F5F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>(_____________________________________________________________________________руб.)</w:t>
      </w:r>
    </w:p>
    <w:p w:rsidR="00E93F5F" w:rsidRDefault="001B14E6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E93F5F">
        <w:rPr>
          <w:b w:val="0"/>
          <w:lang w:val="ru-RU"/>
        </w:rPr>
        <w:t>(Примечание: Заказчик относится к льготной категории граждан, для которых устанавливается оплата за дополнительные платные образовательные услуги в размере 50% от утвержденных тарифов.)</w:t>
      </w:r>
    </w:p>
    <w:p w:rsidR="00E93F5F" w:rsidRDefault="001B14E6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E93F5F">
        <w:rPr>
          <w:b w:val="0"/>
          <w:lang w:val="ru-RU"/>
        </w:rPr>
        <w:t>Категория льготы (указать):_______________________________________________</w:t>
      </w:r>
    </w:p>
    <w:p w:rsidR="00E93F5F" w:rsidRDefault="001B14E6" w:rsidP="006322E6">
      <w:pPr>
        <w:pStyle w:val="1"/>
        <w:pBdr>
          <w:bottom w:val="single" w:sz="12" w:space="1" w:color="auto"/>
        </w:pBdr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E93F5F">
        <w:rPr>
          <w:b w:val="0"/>
          <w:lang w:val="ru-RU"/>
        </w:rPr>
        <w:t>Зак</w:t>
      </w:r>
      <w:r>
        <w:rPr>
          <w:b w:val="0"/>
          <w:lang w:val="ru-RU"/>
        </w:rPr>
        <w:t>а</w:t>
      </w:r>
      <w:r w:rsidR="00E93F5F">
        <w:rPr>
          <w:b w:val="0"/>
          <w:lang w:val="ru-RU"/>
        </w:rPr>
        <w:t>зчик предоставил следующие документы, подтверждающие льготу (указать):</w:t>
      </w:r>
    </w:p>
    <w:p w:rsidR="006322E6" w:rsidRDefault="006322E6" w:rsidP="006322E6">
      <w:pPr>
        <w:pStyle w:val="1"/>
        <w:pBdr>
          <w:bottom w:val="single" w:sz="12" w:space="1" w:color="auto"/>
        </w:pBdr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</w:p>
    <w:p w:rsidR="001B14E6" w:rsidRDefault="001B14E6" w:rsidP="006322E6">
      <w:pPr>
        <w:tabs>
          <w:tab w:val="left" w:pos="1422"/>
        </w:tabs>
        <w:ind w:right="1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B14E6" w:rsidRPr="001B14E6" w:rsidRDefault="001B14E6" w:rsidP="006322E6">
      <w:pPr>
        <w:tabs>
          <w:tab w:val="left" w:pos="1422"/>
        </w:tabs>
        <w:ind w:left="851" w:right="120"/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ab/>
      </w:r>
      <w:r w:rsidR="00E93F5F" w:rsidRPr="001B14E6">
        <w:rPr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</w:t>
      </w:r>
      <w:r w:rsidRPr="001B14E6">
        <w:rPr>
          <w:sz w:val="24"/>
          <w:szCs w:val="24"/>
          <w:lang w:val="ru-RU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1B14E6">
        <w:rPr>
          <w:spacing w:val="-3"/>
          <w:sz w:val="24"/>
          <w:szCs w:val="24"/>
          <w:lang w:val="ru-RU"/>
        </w:rPr>
        <w:t xml:space="preserve"> </w:t>
      </w:r>
      <w:r w:rsidRPr="001B14E6">
        <w:rPr>
          <w:sz w:val="24"/>
          <w:szCs w:val="24"/>
          <w:lang w:val="ru-RU"/>
        </w:rPr>
        <w:t>период.</w:t>
      </w:r>
    </w:p>
    <w:p w:rsidR="00E93F5F" w:rsidRDefault="001B14E6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>4.2.Оплата вносится на лицевой счет Исполнителя не позднее 10 числа месяца</w:t>
      </w:r>
      <w:r w:rsidR="00F5001E">
        <w:rPr>
          <w:b w:val="0"/>
          <w:lang w:val="ru-RU"/>
        </w:rPr>
        <w:t>.</w:t>
      </w:r>
    </w:p>
    <w:p w:rsidR="00453099" w:rsidRPr="00453099" w:rsidRDefault="00453099" w:rsidP="006322E6">
      <w:pPr>
        <w:pStyle w:val="1"/>
        <w:tabs>
          <w:tab w:val="left" w:pos="1115"/>
        </w:tabs>
        <w:spacing w:before="5"/>
        <w:ind w:left="1114" w:firstLine="0"/>
        <w:rPr>
          <w:lang w:val="ru-RU"/>
        </w:rPr>
      </w:pPr>
      <w:r>
        <w:t>V</w:t>
      </w:r>
      <w:r>
        <w:rPr>
          <w:lang w:val="ru-RU"/>
        </w:rPr>
        <w:t>.</w:t>
      </w:r>
      <w:r w:rsidRPr="00453099">
        <w:rPr>
          <w:lang w:val="ru-RU"/>
        </w:rPr>
        <w:t>Основания изменения и расторжения</w:t>
      </w:r>
      <w:r w:rsidRPr="00453099">
        <w:rPr>
          <w:spacing w:val="-1"/>
          <w:lang w:val="ru-RU"/>
        </w:rPr>
        <w:t xml:space="preserve"> </w:t>
      </w:r>
      <w:r w:rsidRPr="00453099">
        <w:rPr>
          <w:lang w:val="ru-RU"/>
        </w:rPr>
        <w:t>договора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254"/>
        </w:tabs>
        <w:ind w:right="119" w:firstLine="0"/>
        <w:jc w:val="both"/>
        <w:rPr>
          <w:sz w:val="24"/>
        </w:rPr>
      </w:pPr>
      <w:r w:rsidRPr="00230DC1">
        <w:rPr>
          <w:sz w:val="24"/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.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242"/>
        </w:tabs>
        <w:spacing w:line="275" w:lineRule="exact"/>
        <w:ind w:left="1241" w:hanging="420"/>
        <w:jc w:val="both"/>
        <w:rPr>
          <w:sz w:val="24"/>
        </w:rPr>
      </w:pPr>
      <w:r w:rsidRPr="00230DC1">
        <w:rPr>
          <w:sz w:val="24"/>
          <w:lang w:val="ru-RU"/>
        </w:rPr>
        <w:t>Настоящий Договор, может быть, расторгнут по соглашению</w:t>
      </w:r>
      <w:r w:rsidRPr="00230DC1">
        <w:rPr>
          <w:spacing w:val="-3"/>
          <w:sz w:val="24"/>
          <w:lang w:val="ru-RU"/>
        </w:rPr>
        <w:t xml:space="preserve">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>.</w:t>
      </w:r>
    </w:p>
    <w:p w:rsidR="00453099" w:rsidRPr="00230DC1" w:rsidRDefault="00453099" w:rsidP="006322E6">
      <w:pPr>
        <w:pStyle w:val="a4"/>
        <w:numPr>
          <w:ilvl w:val="1"/>
          <w:numId w:val="13"/>
        </w:numPr>
        <w:tabs>
          <w:tab w:val="left" w:pos="1417"/>
        </w:tabs>
        <w:ind w:right="117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Настоящий Договор, может быть, расторгнут по инициативе Исполнителя в одностороннем порядке в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случаях: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</w:tabs>
        <w:rPr>
          <w:sz w:val="24"/>
          <w:lang w:val="ru-RU"/>
        </w:rPr>
      </w:pPr>
      <w:r w:rsidRPr="00230DC1">
        <w:rPr>
          <w:sz w:val="24"/>
          <w:lang w:val="ru-RU"/>
        </w:rPr>
        <w:t>просрочки оплаты стоимости дополнительных образовательных</w:t>
      </w:r>
      <w:r w:rsidRPr="00230DC1">
        <w:rPr>
          <w:spacing w:val="2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услуг;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</w:tabs>
        <w:spacing w:before="2" w:line="237" w:lineRule="auto"/>
        <w:ind w:right="113"/>
        <w:rPr>
          <w:sz w:val="24"/>
          <w:lang w:val="ru-RU"/>
        </w:rPr>
      </w:pPr>
      <w:r w:rsidRPr="00230DC1">
        <w:rPr>
          <w:sz w:val="24"/>
          <w:lang w:val="ru-RU"/>
        </w:rPr>
        <w:t>невозможности надлежащего исполнения обязательства по оказанию дополнительных образовательных услуг вследствие действий (бездействия)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Обучающегося;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</w:tabs>
        <w:spacing w:before="2" w:line="292" w:lineRule="exact"/>
        <w:rPr>
          <w:sz w:val="24"/>
          <w:lang w:val="ru-RU"/>
        </w:rPr>
      </w:pPr>
      <w:r w:rsidRPr="00230DC1">
        <w:rPr>
          <w:sz w:val="24"/>
          <w:lang w:val="ru-RU"/>
        </w:rPr>
        <w:t>в иных случаях, предусмотренных законодательством Российской</w:t>
      </w:r>
      <w:r w:rsidRPr="00230DC1">
        <w:rPr>
          <w:spacing w:val="-1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Федерации.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242"/>
        </w:tabs>
        <w:spacing w:line="274" w:lineRule="exact"/>
        <w:ind w:left="1241" w:hanging="420"/>
        <w:jc w:val="both"/>
        <w:rPr>
          <w:sz w:val="24"/>
        </w:rPr>
      </w:pPr>
      <w:proofErr w:type="spellStart"/>
      <w:r>
        <w:rPr>
          <w:sz w:val="24"/>
        </w:rPr>
        <w:t>Настоящий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расторгается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досрочно</w:t>
      </w:r>
      <w:proofErr w:type="spellEnd"/>
      <w:r>
        <w:rPr>
          <w:sz w:val="24"/>
        </w:rPr>
        <w:t>: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  <w:tab w:val="left" w:pos="2107"/>
          <w:tab w:val="left" w:pos="3624"/>
          <w:tab w:val="left" w:pos="4998"/>
          <w:tab w:val="left" w:pos="6370"/>
          <w:tab w:val="left" w:pos="8368"/>
        </w:tabs>
        <w:spacing w:before="5" w:line="237" w:lineRule="auto"/>
        <w:ind w:right="112"/>
        <w:rPr>
          <w:sz w:val="24"/>
          <w:lang w:val="ru-RU"/>
        </w:rPr>
      </w:pPr>
      <w:r w:rsidRPr="00230DC1">
        <w:rPr>
          <w:sz w:val="24"/>
          <w:lang w:val="ru-RU"/>
        </w:rPr>
        <w:t>по</w:t>
      </w:r>
      <w:r w:rsidRPr="00230DC1">
        <w:rPr>
          <w:sz w:val="24"/>
          <w:lang w:val="ru-RU"/>
        </w:rPr>
        <w:tab/>
        <w:t>инициативе</w:t>
      </w:r>
      <w:r w:rsidRPr="00230DC1">
        <w:rPr>
          <w:sz w:val="24"/>
          <w:lang w:val="ru-RU"/>
        </w:rPr>
        <w:tab/>
        <w:t>родителей</w:t>
      </w:r>
      <w:r w:rsidRPr="00230DC1">
        <w:rPr>
          <w:sz w:val="24"/>
          <w:lang w:val="ru-RU"/>
        </w:rPr>
        <w:tab/>
        <w:t>(законных</w:t>
      </w:r>
      <w:r w:rsidRPr="00230DC1">
        <w:rPr>
          <w:sz w:val="24"/>
          <w:lang w:val="ru-RU"/>
        </w:rPr>
        <w:tab/>
        <w:t>представителей)</w:t>
      </w:r>
      <w:r w:rsidRPr="00230DC1">
        <w:rPr>
          <w:sz w:val="24"/>
          <w:lang w:val="ru-RU"/>
        </w:rPr>
        <w:tab/>
        <w:t>н</w:t>
      </w:r>
      <w:r>
        <w:rPr>
          <w:sz w:val="24"/>
          <w:lang w:val="ru-RU"/>
        </w:rPr>
        <w:t>есовершеннолетнего Обучающегося, в том числе в случае перевода Обучающегося для продолжения освоения дополнительной общеобразовательной общеразвивающей программы в другую организацию, осуществляющую образовательную деятельность;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2"/>
        </w:tabs>
        <w:spacing w:before="4" w:line="237" w:lineRule="auto"/>
        <w:ind w:right="117"/>
        <w:rPr>
          <w:sz w:val="24"/>
          <w:lang w:val="ru-RU"/>
        </w:rPr>
      </w:pPr>
      <w:r w:rsidRPr="00230DC1">
        <w:rPr>
          <w:sz w:val="24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 w:rsidRPr="00230DC1">
        <w:rPr>
          <w:spacing w:val="-2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Исполнителя.</w:t>
      </w:r>
    </w:p>
    <w:p w:rsidR="00453099" w:rsidRPr="00230DC1" w:rsidRDefault="00453099" w:rsidP="006322E6">
      <w:pPr>
        <w:pStyle w:val="a4"/>
        <w:numPr>
          <w:ilvl w:val="1"/>
          <w:numId w:val="13"/>
        </w:numPr>
        <w:tabs>
          <w:tab w:val="left" w:pos="1297"/>
        </w:tabs>
        <w:spacing w:before="3"/>
        <w:ind w:right="123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убытков.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304"/>
        </w:tabs>
        <w:ind w:right="114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337B" w:rsidRPr="00DF337B" w:rsidRDefault="00DF337B" w:rsidP="006322E6">
      <w:pPr>
        <w:pStyle w:val="1"/>
        <w:tabs>
          <w:tab w:val="left" w:pos="1208"/>
        </w:tabs>
        <w:spacing w:before="5"/>
        <w:rPr>
          <w:lang w:val="ru-RU"/>
        </w:rPr>
      </w:pPr>
      <w:r>
        <w:t>VI</w:t>
      </w:r>
      <w:r>
        <w:rPr>
          <w:lang w:val="ru-RU"/>
        </w:rPr>
        <w:t>.</w:t>
      </w:r>
      <w:r w:rsidRPr="00DF337B">
        <w:rPr>
          <w:lang w:val="ru-RU"/>
        </w:rPr>
        <w:t>Ответственность Исполнителя, Заказчика и</w:t>
      </w:r>
      <w:r w:rsidRPr="00DF337B">
        <w:rPr>
          <w:spacing w:val="-6"/>
          <w:lang w:val="ru-RU"/>
        </w:rPr>
        <w:t xml:space="preserve"> </w:t>
      </w:r>
      <w:r w:rsidRPr="00DF337B">
        <w:rPr>
          <w:lang w:val="ru-RU"/>
        </w:rPr>
        <w:t>Обучающегося</w:t>
      </w:r>
    </w:p>
    <w:p w:rsidR="00DF337B" w:rsidRPr="00230DC1" w:rsidRDefault="00DF337B" w:rsidP="006322E6">
      <w:pPr>
        <w:pStyle w:val="a4"/>
        <w:numPr>
          <w:ilvl w:val="1"/>
          <w:numId w:val="16"/>
        </w:numPr>
        <w:tabs>
          <w:tab w:val="left" w:pos="1249"/>
        </w:tabs>
        <w:ind w:right="111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337B" w:rsidRPr="00230DC1" w:rsidRDefault="00DF337B" w:rsidP="006322E6">
      <w:pPr>
        <w:pStyle w:val="a4"/>
        <w:numPr>
          <w:ilvl w:val="1"/>
          <w:numId w:val="16"/>
        </w:numPr>
        <w:tabs>
          <w:tab w:val="left" w:pos="1326"/>
        </w:tabs>
        <w:ind w:right="113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При обнаружении недостатка дополнительной образовательной услуги, в том числе оказания ее не в полном объеме, предусмотренном дополнительной о</w:t>
      </w:r>
      <w:r>
        <w:rPr>
          <w:sz w:val="24"/>
          <w:lang w:val="ru-RU"/>
        </w:rPr>
        <w:t>бщео</w:t>
      </w:r>
      <w:r w:rsidRPr="00230DC1">
        <w:rPr>
          <w:sz w:val="24"/>
          <w:lang w:val="ru-RU"/>
        </w:rPr>
        <w:t xml:space="preserve">бразовательной </w:t>
      </w:r>
      <w:r>
        <w:rPr>
          <w:sz w:val="24"/>
          <w:lang w:val="ru-RU"/>
        </w:rPr>
        <w:t xml:space="preserve">общеразвивающей </w:t>
      </w:r>
      <w:r w:rsidRPr="00230DC1">
        <w:rPr>
          <w:sz w:val="24"/>
          <w:lang w:val="ru-RU"/>
        </w:rPr>
        <w:t>программой, Заказчик вправе по своему выбору</w:t>
      </w:r>
      <w:r w:rsidRPr="00230DC1">
        <w:rPr>
          <w:spacing w:val="-10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потребовать:</w:t>
      </w:r>
    </w:p>
    <w:p w:rsidR="00DF337B" w:rsidRPr="00DF337B" w:rsidRDefault="00DF337B" w:rsidP="006322E6">
      <w:pPr>
        <w:pStyle w:val="a4"/>
        <w:numPr>
          <w:ilvl w:val="2"/>
          <w:numId w:val="16"/>
        </w:numPr>
        <w:tabs>
          <w:tab w:val="left" w:pos="1422"/>
        </w:tabs>
        <w:ind w:firstLine="0"/>
        <w:jc w:val="both"/>
        <w:rPr>
          <w:sz w:val="24"/>
          <w:lang w:val="ru-RU"/>
        </w:rPr>
      </w:pPr>
      <w:r w:rsidRPr="00DF337B">
        <w:rPr>
          <w:sz w:val="24"/>
          <w:lang w:val="ru-RU"/>
        </w:rPr>
        <w:t xml:space="preserve">Безвозмездного оказания </w:t>
      </w:r>
      <w:r>
        <w:rPr>
          <w:sz w:val="24"/>
          <w:lang w:val="ru-RU"/>
        </w:rPr>
        <w:t xml:space="preserve">платной дополнительной </w:t>
      </w:r>
      <w:r w:rsidRPr="00DF337B">
        <w:rPr>
          <w:sz w:val="24"/>
          <w:lang w:val="ru-RU"/>
        </w:rPr>
        <w:t>образовательной</w:t>
      </w:r>
      <w:r w:rsidRPr="00DF337B">
        <w:rPr>
          <w:spacing w:val="1"/>
          <w:sz w:val="24"/>
          <w:lang w:val="ru-RU"/>
        </w:rPr>
        <w:t xml:space="preserve"> </w:t>
      </w:r>
      <w:r w:rsidRPr="00DF337B">
        <w:rPr>
          <w:sz w:val="24"/>
          <w:lang w:val="ru-RU"/>
        </w:rPr>
        <w:t>услуги;</w:t>
      </w:r>
    </w:p>
    <w:p w:rsidR="00DF337B" w:rsidRPr="00230DC1" w:rsidRDefault="00DF337B" w:rsidP="006322E6">
      <w:pPr>
        <w:pStyle w:val="a4"/>
        <w:numPr>
          <w:ilvl w:val="2"/>
          <w:numId w:val="16"/>
        </w:numPr>
        <w:tabs>
          <w:tab w:val="left" w:pos="1422"/>
        </w:tabs>
        <w:ind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Соразмерного уменьшения стоимости оказанной</w:t>
      </w:r>
      <w:r>
        <w:rPr>
          <w:sz w:val="24"/>
          <w:lang w:val="ru-RU"/>
        </w:rPr>
        <w:t xml:space="preserve"> платной дополнительной </w:t>
      </w:r>
      <w:r w:rsidRPr="00230DC1">
        <w:rPr>
          <w:sz w:val="24"/>
          <w:lang w:val="ru-RU"/>
        </w:rPr>
        <w:t xml:space="preserve"> образовательной</w:t>
      </w:r>
      <w:r w:rsidRPr="00230DC1">
        <w:rPr>
          <w:spacing w:val="-1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услуги;</w:t>
      </w:r>
    </w:p>
    <w:p w:rsidR="00DF337B" w:rsidRPr="00230DC1" w:rsidRDefault="00DF337B" w:rsidP="006322E6">
      <w:pPr>
        <w:pStyle w:val="a4"/>
        <w:numPr>
          <w:ilvl w:val="1"/>
          <w:numId w:val="15"/>
        </w:numPr>
        <w:tabs>
          <w:tab w:val="left" w:pos="1273"/>
        </w:tabs>
        <w:ind w:right="111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Заказчик вправе отказаться от исполнения Договора и потребовать полного воз</w:t>
      </w:r>
      <w:r>
        <w:rPr>
          <w:sz w:val="24"/>
          <w:lang w:val="ru-RU"/>
        </w:rPr>
        <w:t xml:space="preserve">мещения убытков, если в </w:t>
      </w:r>
      <w:r w:rsidRPr="00230DC1">
        <w:rPr>
          <w:sz w:val="24"/>
          <w:lang w:val="ru-RU"/>
        </w:rPr>
        <w:t xml:space="preserve"> срок недостатки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 xml:space="preserve">дополнительной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>дополнительной образовательной услуги или иные существенные отступления от условий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Договора.</w:t>
      </w:r>
    </w:p>
    <w:p w:rsidR="00DF337B" w:rsidRPr="00230DC1" w:rsidRDefault="00DF337B" w:rsidP="006322E6">
      <w:pPr>
        <w:pStyle w:val="a4"/>
        <w:numPr>
          <w:ilvl w:val="1"/>
          <w:numId w:val="15"/>
        </w:numPr>
        <w:tabs>
          <w:tab w:val="left" w:pos="1318"/>
        </w:tabs>
        <w:ind w:right="115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 xml:space="preserve">Если Исполнитель нарушил сроки оказания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 xml:space="preserve">дополнительной образовательной услуги (сроки начала и (или) окончания оказания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>дополнительной образовательной услуги и (или) промежуточные сроки оказания дополнительной образовательной услуги) либо если во время оказания дополнительной образовательной услуги стало очевидным, что она не будет осуществлена в срок, Заказчик вправе по своему</w:t>
      </w:r>
      <w:r w:rsidRPr="00230DC1">
        <w:rPr>
          <w:spacing w:val="-8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выбору:</w:t>
      </w:r>
    </w:p>
    <w:p w:rsidR="00DF337B" w:rsidRPr="00230DC1" w:rsidRDefault="00DF337B" w:rsidP="006322E6">
      <w:pPr>
        <w:pStyle w:val="a4"/>
        <w:numPr>
          <w:ilvl w:val="2"/>
          <w:numId w:val="15"/>
        </w:numPr>
        <w:tabs>
          <w:tab w:val="left" w:pos="1546"/>
        </w:tabs>
        <w:ind w:right="118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 xml:space="preserve">Назначить Исполнителю новый срок, в течение которого Исполнитель должен приступить к оказанию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 xml:space="preserve">дополнительной образовательной услуги и (или) закончить оказание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>дополнительной образовательной</w:t>
      </w:r>
      <w:r w:rsidRPr="00230DC1">
        <w:rPr>
          <w:spacing w:val="3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услуги;</w:t>
      </w:r>
    </w:p>
    <w:p w:rsidR="00DF337B" w:rsidRPr="00230DC1" w:rsidRDefault="00DF337B" w:rsidP="006322E6">
      <w:pPr>
        <w:pStyle w:val="a4"/>
        <w:numPr>
          <w:ilvl w:val="2"/>
          <w:numId w:val="15"/>
        </w:numPr>
        <w:tabs>
          <w:tab w:val="left" w:pos="1486"/>
        </w:tabs>
        <w:ind w:right="112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 xml:space="preserve">Поручить оказать дополнительную образовательную услугу третьим лицам за </w:t>
      </w:r>
      <w:r>
        <w:rPr>
          <w:sz w:val="24"/>
          <w:lang w:val="ru-RU"/>
        </w:rPr>
        <w:t xml:space="preserve">разумную цену </w:t>
      </w:r>
      <w:r w:rsidRPr="00230DC1">
        <w:rPr>
          <w:sz w:val="24"/>
          <w:lang w:val="ru-RU"/>
        </w:rPr>
        <w:t>и потребовать от Исполнителя возмещения понесенных</w:t>
      </w:r>
      <w:r w:rsidRPr="00230DC1">
        <w:rPr>
          <w:spacing w:val="-2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расходов;</w:t>
      </w:r>
    </w:p>
    <w:p w:rsidR="00DF337B" w:rsidRPr="00DF337B" w:rsidRDefault="00DF337B" w:rsidP="006322E6">
      <w:pPr>
        <w:pStyle w:val="a4"/>
        <w:numPr>
          <w:ilvl w:val="2"/>
          <w:numId w:val="15"/>
        </w:numPr>
        <w:tabs>
          <w:tab w:val="left" w:pos="1422"/>
        </w:tabs>
        <w:ind w:left="1421" w:hanging="600"/>
        <w:jc w:val="both"/>
        <w:rPr>
          <w:sz w:val="24"/>
          <w:lang w:val="ru-RU"/>
        </w:rPr>
      </w:pPr>
      <w:r>
        <w:rPr>
          <w:sz w:val="24"/>
          <w:lang w:val="ru-RU"/>
        </w:rPr>
        <w:t>Потребовать уменьшения стоимости платной дополнительной образовательной услуги;</w:t>
      </w:r>
    </w:p>
    <w:p w:rsidR="00DF337B" w:rsidRPr="00DF337B" w:rsidRDefault="00DF337B" w:rsidP="006322E6">
      <w:pPr>
        <w:pStyle w:val="a4"/>
        <w:numPr>
          <w:ilvl w:val="2"/>
          <w:numId w:val="15"/>
        </w:numPr>
        <w:tabs>
          <w:tab w:val="left" w:pos="1422"/>
        </w:tabs>
        <w:ind w:left="1421" w:hanging="600"/>
        <w:jc w:val="both"/>
        <w:rPr>
          <w:sz w:val="24"/>
        </w:rPr>
      </w:pPr>
      <w:proofErr w:type="spellStart"/>
      <w:r>
        <w:rPr>
          <w:sz w:val="24"/>
        </w:rPr>
        <w:lastRenderedPageBreak/>
        <w:t>Расторгнуть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>.</w:t>
      </w:r>
    </w:p>
    <w:p w:rsidR="00DF337B" w:rsidRDefault="00DF337B" w:rsidP="006322E6">
      <w:pPr>
        <w:pStyle w:val="a4"/>
        <w:numPr>
          <w:ilvl w:val="2"/>
          <w:numId w:val="15"/>
        </w:numPr>
        <w:tabs>
          <w:tab w:val="left" w:pos="1422"/>
        </w:tabs>
        <w:ind w:left="1421" w:hanging="600"/>
        <w:jc w:val="both"/>
        <w:rPr>
          <w:sz w:val="24"/>
          <w:lang w:val="ru-RU"/>
        </w:rPr>
      </w:pPr>
      <w:r>
        <w:rPr>
          <w:sz w:val="24"/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 платной дополнительной образовательной услуги, а также в связи с недостатками платной дополнительной образовательной услуги.</w:t>
      </w:r>
    </w:p>
    <w:p w:rsidR="00DF337B" w:rsidRPr="00DF337B" w:rsidRDefault="00DF337B" w:rsidP="006322E6">
      <w:pPr>
        <w:pStyle w:val="a4"/>
        <w:tabs>
          <w:tab w:val="left" w:pos="1422"/>
        </w:tabs>
        <w:ind w:left="1421"/>
        <w:rPr>
          <w:sz w:val="24"/>
          <w:lang w:val="ru-RU"/>
        </w:rPr>
      </w:pPr>
    </w:p>
    <w:p w:rsidR="00F53447" w:rsidRPr="006322E6" w:rsidRDefault="00F53447" w:rsidP="006322E6">
      <w:pPr>
        <w:pStyle w:val="1"/>
        <w:tabs>
          <w:tab w:val="left" w:pos="1302"/>
        </w:tabs>
        <w:spacing w:before="70"/>
        <w:ind w:left="1301" w:firstLine="0"/>
        <w:rPr>
          <w:lang w:val="ru-RU"/>
        </w:rPr>
      </w:pPr>
      <w:r>
        <w:t>VII</w:t>
      </w:r>
      <w:r>
        <w:rPr>
          <w:lang w:val="ru-RU"/>
        </w:rPr>
        <w:t>.</w:t>
      </w:r>
      <w:r w:rsidRPr="006322E6">
        <w:rPr>
          <w:lang w:val="ru-RU"/>
        </w:rPr>
        <w:t>Срок действия Договора</w:t>
      </w:r>
    </w:p>
    <w:p w:rsidR="00F53447" w:rsidRPr="009F6B1A" w:rsidRDefault="00F53447" w:rsidP="006322E6">
      <w:pPr>
        <w:pStyle w:val="a3"/>
        <w:rPr>
          <w:lang w:val="ru-RU"/>
        </w:rPr>
      </w:pPr>
      <w:r w:rsidRPr="009F6B1A">
        <w:rPr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3447" w:rsidRDefault="00F53447" w:rsidP="006322E6">
      <w:pPr>
        <w:pStyle w:val="1"/>
        <w:tabs>
          <w:tab w:val="left" w:pos="1455"/>
        </w:tabs>
        <w:spacing w:before="3"/>
        <w:ind w:left="1454" w:firstLine="0"/>
      </w:pPr>
      <w:r>
        <w:t>VIII</w:t>
      </w:r>
      <w:r>
        <w:rPr>
          <w:lang w:val="ru-RU"/>
        </w:rPr>
        <w:t>.</w:t>
      </w:r>
      <w:proofErr w:type="spellStart"/>
      <w: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F53447" w:rsidRDefault="00F53447" w:rsidP="006322E6">
      <w:pPr>
        <w:pStyle w:val="a4"/>
        <w:numPr>
          <w:ilvl w:val="1"/>
          <w:numId w:val="1"/>
        </w:numPr>
        <w:tabs>
          <w:tab w:val="left" w:pos="1249"/>
        </w:tabs>
        <w:ind w:right="124"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9F6B1A">
        <w:rPr>
          <w:spacing w:val="-36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Договора.</w:t>
      </w:r>
    </w:p>
    <w:p w:rsidR="00F53447" w:rsidRPr="009F6B1A" w:rsidRDefault="00F53447" w:rsidP="006322E6">
      <w:pPr>
        <w:pStyle w:val="a4"/>
        <w:numPr>
          <w:ilvl w:val="1"/>
          <w:numId w:val="1"/>
        </w:numPr>
        <w:tabs>
          <w:tab w:val="left" w:pos="1249"/>
        </w:tabs>
        <w:ind w:right="124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Под периодом предоставления платной дополнительной образовательной услуги (периодом обучения) понимается промежуток времени с даты издания приказа о зачислении Обучающегося на обучение до даты издания приказа об окончании обучения или отчислении Обучающегося из образовательной организации.</w:t>
      </w:r>
    </w:p>
    <w:p w:rsidR="00F53447" w:rsidRPr="009F6B1A" w:rsidRDefault="00F53447" w:rsidP="006322E6">
      <w:pPr>
        <w:pStyle w:val="a4"/>
        <w:numPr>
          <w:ilvl w:val="1"/>
          <w:numId w:val="1"/>
        </w:numPr>
        <w:tabs>
          <w:tab w:val="left" w:pos="1282"/>
        </w:tabs>
        <w:ind w:right="116"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9F6B1A">
        <w:rPr>
          <w:spacing w:val="-2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Сторон.</w:t>
      </w:r>
    </w:p>
    <w:p w:rsidR="00F53447" w:rsidRPr="009F6B1A" w:rsidRDefault="00F53447" w:rsidP="006322E6">
      <w:pPr>
        <w:pStyle w:val="a4"/>
        <w:numPr>
          <w:ilvl w:val="1"/>
          <w:numId w:val="1"/>
        </w:numPr>
        <w:tabs>
          <w:tab w:val="left" w:pos="1242"/>
        </w:tabs>
        <w:spacing w:line="274" w:lineRule="exact"/>
        <w:ind w:left="1241" w:hanging="42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Изменения Договора оформляются дополнительными соглашениями к</w:t>
      </w:r>
      <w:r w:rsidRPr="009F6B1A">
        <w:rPr>
          <w:spacing w:val="-7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Договору.</w:t>
      </w:r>
    </w:p>
    <w:p w:rsidR="00F53447" w:rsidRDefault="00F53447" w:rsidP="006322E6">
      <w:pPr>
        <w:pStyle w:val="1"/>
        <w:tabs>
          <w:tab w:val="left" w:pos="1268"/>
        </w:tabs>
        <w:spacing w:before="2" w:line="240" w:lineRule="auto"/>
        <w:ind w:left="1267" w:firstLine="0"/>
        <w:rPr>
          <w:lang w:val="ru-RU"/>
        </w:rPr>
      </w:pPr>
    </w:p>
    <w:p w:rsidR="00F53447" w:rsidRDefault="000D67C5" w:rsidP="006322E6">
      <w:pPr>
        <w:pStyle w:val="1"/>
        <w:tabs>
          <w:tab w:val="left" w:pos="1268"/>
        </w:tabs>
        <w:spacing w:before="2" w:line="240" w:lineRule="auto"/>
        <w:ind w:left="1267" w:firstLine="0"/>
        <w:rPr>
          <w:lang w:val="ru-RU"/>
        </w:rPr>
      </w:pPr>
      <w:r>
        <w:pict>
          <v:line id="_x0000_s1049" style="position:absolute;left:0;text-align:left;z-index:-251656704;mso-position-horizontal-relative:page" from="279.05pt,113.05pt" to="531.05pt,113.05pt" strokeweight=".48pt">
            <w10:wrap anchorx="page"/>
          </v:line>
        </w:pict>
      </w:r>
      <w:r w:rsidR="00F53447">
        <w:t>IX</w:t>
      </w:r>
      <w:r w:rsidR="00F53447">
        <w:rPr>
          <w:lang w:val="ru-RU"/>
        </w:rPr>
        <w:t>.</w:t>
      </w:r>
      <w:r w:rsidR="00F53447" w:rsidRPr="00F53447">
        <w:rPr>
          <w:lang w:val="ru-RU"/>
        </w:rPr>
        <w:t>Адреса и реквизиты</w:t>
      </w:r>
      <w:r w:rsidR="00F53447" w:rsidRPr="00F53447">
        <w:rPr>
          <w:spacing w:val="-1"/>
          <w:lang w:val="ru-RU"/>
        </w:rPr>
        <w:t xml:space="preserve"> </w:t>
      </w:r>
      <w:r w:rsidR="00F53447" w:rsidRPr="00F53447">
        <w:rPr>
          <w:lang w:val="ru-RU"/>
        </w:rPr>
        <w:t>сторон</w:t>
      </w:r>
    </w:p>
    <w:p w:rsidR="00F53447" w:rsidRPr="00F53447" w:rsidRDefault="00F53447" w:rsidP="00F53447">
      <w:pPr>
        <w:pStyle w:val="1"/>
        <w:tabs>
          <w:tab w:val="left" w:pos="1268"/>
        </w:tabs>
        <w:spacing w:before="2" w:line="240" w:lineRule="auto"/>
        <w:ind w:left="1267" w:firstLine="0"/>
        <w:jc w:val="center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53"/>
      </w:tblGrid>
      <w:tr w:rsidR="00F53447" w:rsidRPr="000D67C5" w:rsidTr="00F81B82">
        <w:trPr>
          <w:trHeight w:val="277"/>
        </w:trPr>
        <w:tc>
          <w:tcPr>
            <w:tcW w:w="4820" w:type="dxa"/>
            <w:tcBorders>
              <w:bottom w:val="nil"/>
            </w:tcBorders>
          </w:tcPr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6322E6">
              <w:rPr>
                <w:b/>
                <w:sz w:val="24"/>
                <w:lang w:val="ru-RU"/>
              </w:rPr>
              <w:t>Исполнитель: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3447">
              <w:rPr>
                <w:sz w:val="24"/>
                <w:lang w:val="ru-RU"/>
              </w:rPr>
              <w:t xml:space="preserve">Муниципальное </w:t>
            </w:r>
            <w:r>
              <w:rPr>
                <w:sz w:val="24"/>
                <w:lang w:val="ru-RU"/>
              </w:rPr>
              <w:t>бюджетное дошкольное образовательное учреждение «Детский сад №242»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Адрес: 654005, Россия, Кемеровская область,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г.Новокузнецк</w:t>
            </w:r>
            <w:proofErr w:type="spellEnd"/>
            <w:r>
              <w:rPr>
                <w:sz w:val="24"/>
                <w:lang w:val="ru-RU"/>
              </w:rPr>
              <w:t>, ул. Покрышкина, 34,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 (3843)45-96-68</w:t>
            </w:r>
          </w:p>
          <w:p w:rsidR="00F53447" w:rsidRP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F5344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  <w:lang w:val="ru-RU"/>
              </w:rPr>
              <w:t>:</w:t>
            </w:r>
            <w:proofErr w:type="spellStart"/>
            <w:r>
              <w:rPr>
                <w:sz w:val="24"/>
              </w:rPr>
              <w:t>detskisad</w:t>
            </w:r>
            <w:proofErr w:type="spellEnd"/>
            <w:r w:rsidRPr="00F53447">
              <w:rPr>
                <w:sz w:val="24"/>
                <w:lang w:val="ru-RU"/>
              </w:rPr>
              <w:t>242@</w:t>
            </w:r>
            <w:r>
              <w:rPr>
                <w:sz w:val="24"/>
              </w:rPr>
              <w:t>mail</w:t>
            </w:r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F53447" w:rsidRPr="000D67C5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D67C5">
              <w:rPr>
                <w:sz w:val="24"/>
                <w:lang w:val="ru-RU"/>
              </w:rPr>
              <w:t>РКЦ Новокузнецк</w:t>
            </w:r>
          </w:p>
          <w:p w:rsidR="00F53447" w:rsidRPr="000D67C5" w:rsidRDefault="00FD4A7C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D67C5">
              <w:rPr>
                <w:sz w:val="24"/>
                <w:lang w:val="ru-RU"/>
              </w:rPr>
              <w:t>Р/</w:t>
            </w:r>
            <w:proofErr w:type="spellStart"/>
            <w:r w:rsidRPr="000D67C5">
              <w:rPr>
                <w:sz w:val="24"/>
                <w:lang w:val="ru-RU"/>
              </w:rPr>
              <w:t>сч</w:t>
            </w:r>
            <w:proofErr w:type="spellEnd"/>
            <w:r w:rsidRPr="000D67C5">
              <w:rPr>
                <w:sz w:val="24"/>
                <w:lang w:val="ru-RU"/>
              </w:rPr>
              <w:t>. 40701810600003000001</w:t>
            </w:r>
          </w:p>
          <w:p w:rsidR="00A5135A" w:rsidRPr="000D67C5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D67C5">
              <w:rPr>
                <w:sz w:val="24"/>
                <w:lang w:val="ru-RU"/>
              </w:rPr>
              <w:t xml:space="preserve">Финансовое управление </w:t>
            </w:r>
            <w:proofErr w:type="spellStart"/>
            <w:r w:rsidRPr="000D67C5">
              <w:rPr>
                <w:sz w:val="24"/>
                <w:lang w:val="ru-RU"/>
              </w:rPr>
              <w:t>г.Новокузнецка</w:t>
            </w:r>
            <w:proofErr w:type="spellEnd"/>
          </w:p>
          <w:p w:rsidR="00A5135A" w:rsidRPr="000D67C5" w:rsidRDefault="00FD4A7C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D67C5">
              <w:rPr>
                <w:sz w:val="24"/>
                <w:lang w:val="ru-RU"/>
              </w:rPr>
              <w:t>БИК 043209000</w:t>
            </w:r>
          </w:p>
          <w:p w:rsidR="00A5135A" w:rsidRPr="000D67C5" w:rsidRDefault="00FD4A7C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D67C5">
              <w:rPr>
                <w:sz w:val="24"/>
                <w:lang w:val="ru-RU"/>
              </w:rPr>
              <w:t>ИНН 4217030953 КПП 421701001</w:t>
            </w:r>
          </w:p>
          <w:p w:rsidR="00A5135A" w:rsidRPr="000D67C5" w:rsidRDefault="000D67C5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КБК 911 3 02 0104004 0221 13</w:t>
            </w:r>
            <w:r w:rsidR="00A5135A" w:rsidRPr="000D67C5">
              <w:rPr>
                <w:sz w:val="24"/>
                <w:lang w:val="ru-RU"/>
              </w:rPr>
              <w:t>0 – платные</w:t>
            </w:r>
          </w:p>
          <w:p w:rsidR="00A5135A" w:rsidRPr="000D67C5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D67C5">
              <w:rPr>
                <w:sz w:val="24"/>
                <w:lang w:val="ru-RU"/>
              </w:rPr>
              <w:t>образовательные услуги</w:t>
            </w:r>
          </w:p>
          <w:p w:rsidR="00A5135A" w:rsidRDefault="000D67C5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Л/счет 20 39 6 00200</w:t>
            </w:r>
            <w:bookmarkStart w:id="0" w:name="_GoBack"/>
            <w:bookmarkEnd w:id="0"/>
            <w:r w:rsidR="00A5135A" w:rsidRPr="000D67C5">
              <w:rPr>
                <w:sz w:val="24"/>
                <w:lang w:val="ru-RU"/>
              </w:rPr>
              <w:t xml:space="preserve"> 0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Заведующий: _____________</w:t>
            </w:r>
            <w:proofErr w:type="spellStart"/>
            <w:r>
              <w:rPr>
                <w:sz w:val="24"/>
                <w:lang w:val="ru-RU"/>
              </w:rPr>
              <w:t>О.В.Щипанова</w:t>
            </w:r>
            <w:proofErr w:type="spellEnd"/>
          </w:p>
          <w:p w:rsidR="00A5135A" w:rsidRPr="00A5135A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М.П.</w:t>
            </w:r>
          </w:p>
        </w:tc>
        <w:tc>
          <w:tcPr>
            <w:tcW w:w="5353" w:type="dxa"/>
            <w:tcBorders>
              <w:bottom w:val="nil"/>
            </w:tcBorders>
          </w:tcPr>
          <w:p w:rsidR="00F53447" w:rsidRDefault="00F53447" w:rsidP="00F81B82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 w:rsidRPr="00F53447">
              <w:rPr>
                <w:b/>
                <w:sz w:val="24"/>
                <w:lang w:val="ru-RU"/>
              </w:rPr>
              <w:t>Заказчик: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5135A">
              <w:rPr>
                <w:sz w:val="24"/>
                <w:lang w:val="ru-RU"/>
              </w:rPr>
              <w:t>Ф.И.О.</w:t>
            </w:r>
            <w:r>
              <w:rPr>
                <w:sz w:val="24"/>
                <w:lang w:val="ru-RU"/>
              </w:rPr>
              <w:t>___________________________________________________________________________________________________________________________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жительства:__________________________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Телефон:______________________________________________________________________________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    ____________________________</w:t>
            </w:r>
          </w:p>
          <w:p w:rsidR="00A5135A" w:rsidRPr="00A5135A" w:rsidRDefault="00A5135A" w:rsidP="00A5135A">
            <w:pPr>
              <w:pStyle w:val="TableParagraph"/>
              <w:tabs>
                <w:tab w:val="center" w:pos="2725"/>
              </w:tabs>
              <w:spacing w:line="258" w:lineRule="exact"/>
              <w:ind w:left="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(подпись)                  </w:t>
            </w:r>
            <w:r>
              <w:rPr>
                <w:sz w:val="16"/>
                <w:szCs w:val="16"/>
                <w:lang w:val="ru-RU"/>
              </w:rPr>
              <w:tab/>
              <w:t>(Ф.И.О.)</w:t>
            </w:r>
          </w:p>
        </w:tc>
      </w:tr>
      <w:tr w:rsidR="00F53447" w:rsidRPr="000D67C5" w:rsidTr="00F81B82">
        <w:trPr>
          <w:trHeight w:val="573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F53447" w:rsidRPr="000D67C5" w:rsidTr="00F81B82">
        <w:trPr>
          <w:trHeight w:val="1015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tabs>
                <w:tab w:val="left" w:pos="3966"/>
              </w:tabs>
              <w:ind w:left="108"/>
              <w:rPr>
                <w:sz w:val="24"/>
                <w:lang w:val="ru-RU"/>
              </w:rPr>
            </w:pPr>
          </w:p>
        </w:tc>
      </w:tr>
      <w:tr w:rsidR="00F53447" w:rsidRPr="000D67C5" w:rsidTr="00F81B82">
        <w:trPr>
          <w:trHeight w:val="715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6322E6" w:rsidRDefault="00F53447" w:rsidP="00F81B82">
            <w:pPr>
              <w:pStyle w:val="TableParagraph"/>
              <w:tabs>
                <w:tab w:val="left" w:pos="5221"/>
              </w:tabs>
              <w:spacing w:before="1" w:line="261" w:lineRule="exact"/>
              <w:ind w:left="108"/>
              <w:rPr>
                <w:sz w:val="24"/>
                <w:lang w:val="ru-RU"/>
              </w:rPr>
            </w:pPr>
          </w:p>
        </w:tc>
      </w:tr>
      <w:tr w:rsidR="00F53447" w:rsidRPr="000D67C5" w:rsidTr="00F81B82">
        <w:trPr>
          <w:trHeight w:val="413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6322E6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6322E6" w:rsidRDefault="00F53447" w:rsidP="00F81B82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</w:p>
        </w:tc>
      </w:tr>
      <w:tr w:rsidR="00F53447" w:rsidRPr="000D67C5" w:rsidTr="00F5001E">
        <w:trPr>
          <w:trHeight w:val="642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F53447" w:rsidRPr="006322E6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F53447" w:rsidRPr="006322E6" w:rsidRDefault="00F53447" w:rsidP="00F81B82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</w:tr>
    </w:tbl>
    <w:p w:rsidR="003C2303" w:rsidRPr="001B14E6" w:rsidRDefault="003C2303" w:rsidP="001B14E6">
      <w:pPr>
        <w:rPr>
          <w:sz w:val="24"/>
          <w:lang w:val="ru-RU"/>
        </w:rPr>
        <w:sectPr w:rsidR="003C2303" w:rsidRPr="001B14E6">
          <w:type w:val="continuous"/>
          <w:pgSz w:w="11910" w:h="16840"/>
          <w:pgMar w:top="760" w:right="620" w:bottom="280" w:left="540" w:header="720" w:footer="720" w:gutter="0"/>
          <w:cols w:space="720"/>
        </w:sectPr>
      </w:pPr>
    </w:p>
    <w:p w:rsidR="002304A1" w:rsidRPr="009F6B1A" w:rsidRDefault="002304A1">
      <w:pPr>
        <w:jc w:val="both"/>
        <w:rPr>
          <w:sz w:val="24"/>
          <w:lang w:val="ru-RU"/>
        </w:rPr>
        <w:sectPr w:rsidR="002304A1" w:rsidRPr="009F6B1A">
          <w:pgSz w:w="11910" w:h="16840"/>
          <w:pgMar w:top="760" w:right="620" w:bottom="280" w:left="540" w:header="720" w:footer="720" w:gutter="0"/>
          <w:cols w:space="720"/>
        </w:sectPr>
      </w:pPr>
    </w:p>
    <w:p w:rsidR="00E42EDE" w:rsidRPr="00A5135A" w:rsidRDefault="00E42EDE">
      <w:pPr>
        <w:rPr>
          <w:lang w:val="ru-RU"/>
        </w:rPr>
      </w:pPr>
    </w:p>
    <w:sectPr w:rsidR="00E42EDE" w:rsidRPr="00A5135A">
      <w:pgSz w:w="11910" w:h="16840"/>
      <w:pgMar w:top="76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F6B"/>
    <w:multiLevelType w:val="multilevel"/>
    <w:tmpl w:val="610C7A8E"/>
    <w:lvl w:ilvl="0">
      <w:start w:val="6"/>
      <w:numFmt w:val="decimal"/>
      <w:lvlText w:val="%1"/>
      <w:lvlJc w:val="left"/>
      <w:pPr>
        <w:ind w:left="82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600"/>
      </w:pPr>
      <w:rPr>
        <w:rFonts w:hint="default"/>
      </w:rPr>
    </w:lvl>
    <w:lvl w:ilvl="4">
      <w:numFmt w:val="bullet"/>
      <w:lvlText w:val="•"/>
      <w:lvlJc w:val="left"/>
      <w:pPr>
        <w:ind w:left="4790" w:hanging="600"/>
      </w:pPr>
      <w:rPr>
        <w:rFonts w:hint="default"/>
      </w:rPr>
    </w:lvl>
    <w:lvl w:ilvl="5">
      <w:numFmt w:val="bullet"/>
      <w:lvlText w:val="•"/>
      <w:lvlJc w:val="left"/>
      <w:pPr>
        <w:ind w:left="5783" w:hanging="600"/>
      </w:pPr>
      <w:rPr>
        <w:rFonts w:hint="default"/>
      </w:rPr>
    </w:lvl>
    <w:lvl w:ilvl="6">
      <w:numFmt w:val="bullet"/>
      <w:lvlText w:val="•"/>
      <w:lvlJc w:val="left"/>
      <w:pPr>
        <w:ind w:left="6775" w:hanging="600"/>
      </w:pPr>
      <w:rPr>
        <w:rFonts w:hint="default"/>
      </w:rPr>
    </w:lvl>
    <w:lvl w:ilvl="7">
      <w:numFmt w:val="bullet"/>
      <w:lvlText w:val="•"/>
      <w:lvlJc w:val="left"/>
      <w:pPr>
        <w:ind w:left="7768" w:hanging="600"/>
      </w:pPr>
      <w:rPr>
        <w:rFonts w:hint="default"/>
      </w:rPr>
    </w:lvl>
    <w:lvl w:ilvl="8">
      <w:numFmt w:val="bullet"/>
      <w:lvlText w:val="•"/>
      <w:lvlJc w:val="left"/>
      <w:pPr>
        <w:ind w:left="8761" w:hanging="600"/>
      </w:pPr>
      <w:rPr>
        <w:rFonts w:hint="default"/>
      </w:rPr>
    </w:lvl>
  </w:abstractNum>
  <w:abstractNum w:abstractNumId="1" w15:restartNumberingAfterBreak="0">
    <w:nsid w:val="107E6DD7"/>
    <w:multiLevelType w:val="multilevel"/>
    <w:tmpl w:val="02968A5E"/>
    <w:lvl w:ilvl="0">
      <w:start w:val="4"/>
      <w:numFmt w:val="decimal"/>
      <w:lvlText w:val="%1"/>
      <w:lvlJc w:val="left"/>
      <w:pPr>
        <w:ind w:left="821" w:hanging="3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1" w:hanging="30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2">
      <w:numFmt w:val="bullet"/>
      <w:lvlText w:val="•"/>
      <w:lvlJc w:val="left"/>
      <w:pPr>
        <w:ind w:left="2805" w:hanging="301"/>
      </w:pPr>
      <w:rPr>
        <w:rFonts w:hint="default"/>
      </w:rPr>
    </w:lvl>
    <w:lvl w:ilvl="3">
      <w:numFmt w:val="bullet"/>
      <w:lvlText w:val="•"/>
      <w:lvlJc w:val="left"/>
      <w:pPr>
        <w:ind w:left="3797" w:hanging="301"/>
      </w:pPr>
      <w:rPr>
        <w:rFonts w:hint="default"/>
      </w:rPr>
    </w:lvl>
    <w:lvl w:ilvl="4">
      <w:numFmt w:val="bullet"/>
      <w:lvlText w:val="•"/>
      <w:lvlJc w:val="left"/>
      <w:pPr>
        <w:ind w:left="4790" w:hanging="301"/>
      </w:pPr>
      <w:rPr>
        <w:rFonts w:hint="default"/>
      </w:rPr>
    </w:lvl>
    <w:lvl w:ilvl="5">
      <w:numFmt w:val="bullet"/>
      <w:lvlText w:val="•"/>
      <w:lvlJc w:val="left"/>
      <w:pPr>
        <w:ind w:left="5783" w:hanging="301"/>
      </w:pPr>
      <w:rPr>
        <w:rFonts w:hint="default"/>
      </w:rPr>
    </w:lvl>
    <w:lvl w:ilvl="6">
      <w:numFmt w:val="bullet"/>
      <w:lvlText w:val="•"/>
      <w:lvlJc w:val="left"/>
      <w:pPr>
        <w:ind w:left="6775" w:hanging="301"/>
      </w:pPr>
      <w:rPr>
        <w:rFonts w:hint="default"/>
      </w:rPr>
    </w:lvl>
    <w:lvl w:ilvl="7">
      <w:numFmt w:val="bullet"/>
      <w:lvlText w:val="•"/>
      <w:lvlJc w:val="left"/>
      <w:pPr>
        <w:ind w:left="7768" w:hanging="301"/>
      </w:pPr>
      <w:rPr>
        <w:rFonts w:hint="default"/>
      </w:rPr>
    </w:lvl>
    <w:lvl w:ilvl="8">
      <w:numFmt w:val="bullet"/>
      <w:lvlText w:val="•"/>
      <w:lvlJc w:val="left"/>
      <w:pPr>
        <w:ind w:left="8761" w:hanging="301"/>
      </w:pPr>
      <w:rPr>
        <w:rFonts w:hint="default"/>
      </w:rPr>
    </w:lvl>
  </w:abstractNum>
  <w:abstractNum w:abstractNumId="2" w15:restartNumberingAfterBreak="0">
    <w:nsid w:val="151631A7"/>
    <w:multiLevelType w:val="multilevel"/>
    <w:tmpl w:val="E3C46854"/>
    <w:lvl w:ilvl="0">
      <w:start w:val="5"/>
      <w:numFmt w:val="decimal"/>
      <w:lvlText w:val="%1"/>
      <w:lvlJc w:val="left"/>
      <w:pPr>
        <w:ind w:left="82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</w:rPr>
    </w:lvl>
    <w:lvl w:ilvl="6">
      <w:numFmt w:val="bullet"/>
      <w:lvlText w:val="•"/>
      <w:lvlJc w:val="left"/>
      <w:pPr>
        <w:ind w:left="6654" w:hanging="360"/>
      </w:pPr>
      <w:rPr>
        <w:rFonts w:hint="default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3" w15:restartNumberingAfterBreak="0">
    <w:nsid w:val="16C002F4"/>
    <w:multiLevelType w:val="multilevel"/>
    <w:tmpl w:val="E446F784"/>
    <w:lvl w:ilvl="0">
      <w:start w:val="8"/>
      <w:numFmt w:val="decimal"/>
      <w:lvlText w:val="%1"/>
      <w:lvlJc w:val="left"/>
      <w:pPr>
        <w:ind w:left="82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5" w:hanging="427"/>
      </w:pPr>
      <w:rPr>
        <w:rFonts w:hint="default"/>
      </w:rPr>
    </w:lvl>
    <w:lvl w:ilvl="3">
      <w:numFmt w:val="bullet"/>
      <w:lvlText w:val="•"/>
      <w:lvlJc w:val="left"/>
      <w:pPr>
        <w:ind w:left="3797" w:hanging="427"/>
      </w:pPr>
      <w:rPr>
        <w:rFonts w:hint="default"/>
      </w:rPr>
    </w:lvl>
    <w:lvl w:ilvl="4">
      <w:numFmt w:val="bullet"/>
      <w:lvlText w:val="•"/>
      <w:lvlJc w:val="left"/>
      <w:pPr>
        <w:ind w:left="4790" w:hanging="427"/>
      </w:pPr>
      <w:rPr>
        <w:rFonts w:hint="default"/>
      </w:rPr>
    </w:lvl>
    <w:lvl w:ilvl="5">
      <w:numFmt w:val="bullet"/>
      <w:lvlText w:val="•"/>
      <w:lvlJc w:val="left"/>
      <w:pPr>
        <w:ind w:left="5783" w:hanging="427"/>
      </w:pPr>
      <w:rPr>
        <w:rFonts w:hint="default"/>
      </w:rPr>
    </w:lvl>
    <w:lvl w:ilvl="6">
      <w:numFmt w:val="bullet"/>
      <w:lvlText w:val="•"/>
      <w:lvlJc w:val="left"/>
      <w:pPr>
        <w:ind w:left="6775" w:hanging="427"/>
      </w:pPr>
      <w:rPr>
        <w:rFonts w:hint="default"/>
      </w:rPr>
    </w:lvl>
    <w:lvl w:ilvl="7">
      <w:numFmt w:val="bullet"/>
      <w:lvlText w:val="•"/>
      <w:lvlJc w:val="left"/>
      <w:pPr>
        <w:ind w:left="7768" w:hanging="427"/>
      </w:pPr>
      <w:rPr>
        <w:rFonts w:hint="default"/>
      </w:rPr>
    </w:lvl>
    <w:lvl w:ilvl="8">
      <w:numFmt w:val="bullet"/>
      <w:lvlText w:val="•"/>
      <w:lvlJc w:val="left"/>
      <w:pPr>
        <w:ind w:left="8761" w:hanging="427"/>
      </w:pPr>
      <w:rPr>
        <w:rFonts w:hint="default"/>
      </w:rPr>
    </w:lvl>
  </w:abstractNum>
  <w:abstractNum w:abstractNumId="4" w15:restartNumberingAfterBreak="0">
    <w:nsid w:val="1D672288"/>
    <w:multiLevelType w:val="hybridMultilevel"/>
    <w:tmpl w:val="DA42CE78"/>
    <w:lvl w:ilvl="0" w:tplc="763071E8">
      <w:start w:val="1"/>
      <w:numFmt w:val="upperRoman"/>
      <w:lvlText w:val="%1."/>
      <w:lvlJc w:val="left"/>
      <w:pPr>
        <w:ind w:left="103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9967496">
      <w:numFmt w:val="bullet"/>
      <w:lvlText w:val="•"/>
      <w:lvlJc w:val="left"/>
      <w:pPr>
        <w:ind w:left="2010" w:hanging="214"/>
      </w:pPr>
      <w:rPr>
        <w:rFonts w:hint="default"/>
      </w:rPr>
    </w:lvl>
    <w:lvl w:ilvl="2" w:tplc="16AE84C2">
      <w:numFmt w:val="bullet"/>
      <w:lvlText w:val="•"/>
      <w:lvlJc w:val="left"/>
      <w:pPr>
        <w:ind w:left="2981" w:hanging="214"/>
      </w:pPr>
      <w:rPr>
        <w:rFonts w:hint="default"/>
      </w:rPr>
    </w:lvl>
    <w:lvl w:ilvl="3" w:tplc="65B66F24">
      <w:numFmt w:val="bullet"/>
      <w:lvlText w:val="•"/>
      <w:lvlJc w:val="left"/>
      <w:pPr>
        <w:ind w:left="3951" w:hanging="214"/>
      </w:pPr>
      <w:rPr>
        <w:rFonts w:hint="default"/>
      </w:rPr>
    </w:lvl>
    <w:lvl w:ilvl="4" w:tplc="3C028B52">
      <w:numFmt w:val="bullet"/>
      <w:lvlText w:val="•"/>
      <w:lvlJc w:val="left"/>
      <w:pPr>
        <w:ind w:left="4922" w:hanging="214"/>
      </w:pPr>
      <w:rPr>
        <w:rFonts w:hint="default"/>
      </w:rPr>
    </w:lvl>
    <w:lvl w:ilvl="5" w:tplc="42EA5A1C">
      <w:numFmt w:val="bullet"/>
      <w:lvlText w:val="•"/>
      <w:lvlJc w:val="left"/>
      <w:pPr>
        <w:ind w:left="5893" w:hanging="214"/>
      </w:pPr>
      <w:rPr>
        <w:rFonts w:hint="default"/>
      </w:rPr>
    </w:lvl>
    <w:lvl w:ilvl="6" w:tplc="452C1F5C">
      <w:numFmt w:val="bullet"/>
      <w:lvlText w:val="•"/>
      <w:lvlJc w:val="left"/>
      <w:pPr>
        <w:ind w:left="6863" w:hanging="214"/>
      </w:pPr>
      <w:rPr>
        <w:rFonts w:hint="default"/>
      </w:rPr>
    </w:lvl>
    <w:lvl w:ilvl="7" w:tplc="53EA9AD8">
      <w:numFmt w:val="bullet"/>
      <w:lvlText w:val="•"/>
      <w:lvlJc w:val="left"/>
      <w:pPr>
        <w:ind w:left="7834" w:hanging="214"/>
      </w:pPr>
      <w:rPr>
        <w:rFonts w:hint="default"/>
      </w:rPr>
    </w:lvl>
    <w:lvl w:ilvl="8" w:tplc="C33EAA00">
      <w:numFmt w:val="bullet"/>
      <w:lvlText w:val="•"/>
      <w:lvlJc w:val="left"/>
      <w:pPr>
        <w:ind w:left="8805" w:hanging="214"/>
      </w:pPr>
      <w:rPr>
        <w:rFonts w:hint="default"/>
      </w:rPr>
    </w:lvl>
  </w:abstractNum>
  <w:abstractNum w:abstractNumId="5" w15:restartNumberingAfterBreak="0">
    <w:nsid w:val="1E055734"/>
    <w:multiLevelType w:val="multilevel"/>
    <w:tmpl w:val="416412E2"/>
    <w:lvl w:ilvl="0">
      <w:start w:val="3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52" w:hanging="639"/>
      </w:pPr>
      <w:rPr>
        <w:rFonts w:hint="default"/>
      </w:rPr>
    </w:lvl>
    <w:lvl w:ilvl="4">
      <w:numFmt w:val="bullet"/>
      <w:lvlText w:val="•"/>
      <w:lvlJc w:val="left"/>
      <w:pPr>
        <w:ind w:left="4408" w:hanging="639"/>
      </w:pPr>
      <w:rPr>
        <w:rFonts w:hint="default"/>
      </w:rPr>
    </w:lvl>
    <w:lvl w:ilvl="5">
      <w:numFmt w:val="bullet"/>
      <w:lvlText w:val="•"/>
      <w:lvlJc w:val="left"/>
      <w:pPr>
        <w:ind w:left="5465" w:hanging="639"/>
      </w:pPr>
      <w:rPr>
        <w:rFonts w:hint="default"/>
      </w:rPr>
    </w:lvl>
    <w:lvl w:ilvl="6">
      <w:numFmt w:val="bullet"/>
      <w:lvlText w:val="•"/>
      <w:lvlJc w:val="left"/>
      <w:pPr>
        <w:ind w:left="6521" w:hanging="639"/>
      </w:pPr>
      <w:rPr>
        <w:rFonts w:hint="default"/>
      </w:rPr>
    </w:lvl>
    <w:lvl w:ilvl="7">
      <w:numFmt w:val="bullet"/>
      <w:lvlText w:val="•"/>
      <w:lvlJc w:val="left"/>
      <w:pPr>
        <w:ind w:left="7577" w:hanging="639"/>
      </w:pPr>
      <w:rPr>
        <w:rFonts w:hint="default"/>
      </w:rPr>
    </w:lvl>
    <w:lvl w:ilvl="8">
      <w:numFmt w:val="bullet"/>
      <w:lvlText w:val="•"/>
      <w:lvlJc w:val="left"/>
      <w:pPr>
        <w:ind w:left="8633" w:hanging="639"/>
      </w:pPr>
      <w:rPr>
        <w:rFonts w:hint="default"/>
      </w:rPr>
    </w:lvl>
  </w:abstractNum>
  <w:abstractNum w:abstractNumId="6" w15:restartNumberingAfterBreak="0">
    <w:nsid w:val="24E22A21"/>
    <w:multiLevelType w:val="multilevel"/>
    <w:tmpl w:val="EB06E5FE"/>
    <w:lvl w:ilvl="0">
      <w:start w:val="3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1" w:hanging="7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08" w:hanging="780"/>
      </w:pPr>
      <w:rPr>
        <w:rFonts w:hint="default"/>
      </w:rPr>
    </w:lvl>
    <w:lvl w:ilvl="5">
      <w:numFmt w:val="bullet"/>
      <w:lvlText w:val="•"/>
      <w:lvlJc w:val="left"/>
      <w:pPr>
        <w:ind w:left="5465" w:hanging="780"/>
      </w:pPr>
      <w:rPr>
        <w:rFonts w:hint="default"/>
      </w:rPr>
    </w:lvl>
    <w:lvl w:ilvl="6">
      <w:numFmt w:val="bullet"/>
      <w:lvlText w:val="•"/>
      <w:lvlJc w:val="left"/>
      <w:pPr>
        <w:ind w:left="6521" w:hanging="780"/>
      </w:pPr>
      <w:rPr>
        <w:rFonts w:hint="default"/>
      </w:rPr>
    </w:lvl>
    <w:lvl w:ilvl="7">
      <w:numFmt w:val="bullet"/>
      <w:lvlText w:val="•"/>
      <w:lvlJc w:val="left"/>
      <w:pPr>
        <w:ind w:left="7577" w:hanging="780"/>
      </w:pPr>
      <w:rPr>
        <w:rFonts w:hint="default"/>
      </w:rPr>
    </w:lvl>
    <w:lvl w:ilvl="8">
      <w:numFmt w:val="bullet"/>
      <w:lvlText w:val="•"/>
      <w:lvlJc w:val="left"/>
      <w:pPr>
        <w:ind w:left="8633" w:hanging="780"/>
      </w:pPr>
      <w:rPr>
        <w:rFonts w:hint="default"/>
      </w:rPr>
    </w:lvl>
  </w:abstractNum>
  <w:abstractNum w:abstractNumId="7" w15:restartNumberingAfterBreak="0">
    <w:nsid w:val="346B1A9F"/>
    <w:multiLevelType w:val="multilevel"/>
    <w:tmpl w:val="073E3280"/>
    <w:lvl w:ilvl="0">
      <w:start w:val="6"/>
      <w:numFmt w:val="decimal"/>
      <w:lvlText w:val="%1"/>
      <w:lvlJc w:val="left"/>
      <w:pPr>
        <w:ind w:left="821" w:hanging="45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1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725"/>
      </w:pPr>
      <w:rPr>
        <w:rFonts w:hint="default"/>
      </w:rPr>
    </w:lvl>
    <w:lvl w:ilvl="4">
      <w:numFmt w:val="bullet"/>
      <w:lvlText w:val="•"/>
      <w:lvlJc w:val="left"/>
      <w:pPr>
        <w:ind w:left="4790" w:hanging="725"/>
      </w:pPr>
      <w:rPr>
        <w:rFonts w:hint="default"/>
      </w:rPr>
    </w:lvl>
    <w:lvl w:ilvl="5">
      <w:numFmt w:val="bullet"/>
      <w:lvlText w:val="•"/>
      <w:lvlJc w:val="left"/>
      <w:pPr>
        <w:ind w:left="5783" w:hanging="725"/>
      </w:pPr>
      <w:rPr>
        <w:rFonts w:hint="default"/>
      </w:rPr>
    </w:lvl>
    <w:lvl w:ilvl="6">
      <w:numFmt w:val="bullet"/>
      <w:lvlText w:val="•"/>
      <w:lvlJc w:val="left"/>
      <w:pPr>
        <w:ind w:left="6775" w:hanging="725"/>
      </w:pPr>
      <w:rPr>
        <w:rFonts w:hint="default"/>
      </w:rPr>
    </w:lvl>
    <w:lvl w:ilvl="7">
      <w:numFmt w:val="bullet"/>
      <w:lvlText w:val="•"/>
      <w:lvlJc w:val="left"/>
      <w:pPr>
        <w:ind w:left="7768" w:hanging="725"/>
      </w:pPr>
      <w:rPr>
        <w:rFonts w:hint="default"/>
      </w:rPr>
    </w:lvl>
    <w:lvl w:ilvl="8">
      <w:numFmt w:val="bullet"/>
      <w:lvlText w:val="•"/>
      <w:lvlJc w:val="left"/>
      <w:pPr>
        <w:ind w:left="8761" w:hanging="725"/>
      </w:pPr>
      <w:rPr>
        <w:rFonts w:hint="default"/>
      </w:rPr>
    </w:lvl>
  </w:abstractNum>
  <w:abstractNum w:abstractNumId="8" w15:restartNumberingAfterBreak="0">
    <w:nsid w:val="381D7E63"/>
    <w:multiLevelType w:val="multilevel"/>
    <w:tmpl w:val="B7A028D4"/>
    <w:lvl w:ilvl="0">
      <w:start w:val="4"/>
      <w:numFmt w:val="decimal"/>
      <w:lvlText w:val="%1"/>
      <w:lvlJc w:val="left"/>
      <w:pPr>
        <w:ind w:left="821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66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805" w:hanging="466"/>
      </w:pPr>
      <w:rPr>
        <w:rFonts w:hint="default"/>
      </w:rPr>
    </w:lvl>
    <w:lvl w:ilvl="3">
      <w:numFmt w:val="bullet"/>
      <w:lvlText w:val="•"/>
      <w:lvlJc w:val="left"/>
      <w:pPr>
        <w:ind w:left="3797" w:hanging="466"/>
      </w:pPr>
      <w:rPr>
        <w:rFonts w:hint="default"/>
      </w:rPr>
    </w:lvl>
    <w:lvl w:ilvl="4">
      <w:numFmt w:val="bullet"/>
      <w:lvlText w:val="•"/>
      <w:lvlJc w:val="left"/>
      <w:pPr>
        <w:ind w:left="4790" w:hanging="466"/>
      </w:pPr>
      <w:rPr>
        <w:rFonts w:hint="default"/>
      </w:rPr>
    </w:lvl>
    <w:lvl w:ilvl="5">
      <w:numFmt w:val="bullet"/>
      <w:lvlText w:val="•"/>
      <w:lvlJc w:val="left"/>
      <w:pPr>
        <w:ind w:left="5783" w:hanging="466"/>
      </w:pPr>
      <w:rPr>
        <w:rFonts w:hint="default"/>
      </w:rPr>
    </w:lvl>
    <w:lvl w:ilvl="6">
      <w:numFmt w:val="bullet"/>
      <w:lvlText w:val="•"/>
      <w:lvlJc w:val="left"/>
      <w:pPr>
        <w:ind w:left="6775" w:hanging="466"/>
      </w:pPr>
      <w:rPr>
        <w:rFonts w:hint="default"/>
      </w:rPr>
    </w:lvl>
    <w:lvl w:ilvl="7">
      <w:numFmt w:val="bullet"/>
      <w:lvlText w:val="•"/>
      <w:lvlJc w:val="left"/>
      <w:pPr>
        <w:ind w:left="7768" w:hanging="466"/>
      </w:pPr>
      <w:rPr>
        <w:rFonts w:hint="default"/>
      </w:rPr>
    </w:lvl>
    <w:lvl w:ilvl="8">
      <w:numFmt w:val="bullet"/>
      <w:lvlText w:val="•"/>
      <w:lvlJc w:val="left"/>
      <w:pPr>
        <w:ind w:left="8761" w:hanging="466"/>
      </w:pPr>
      <w:rPr>
        <w:rFonts w:hint="default"/>
      </w:rPr>
    </w:lvl>
  </w:abstractNum>
  <w:abstractNum w:abstractNumId="9" w15:restartNumberingAfterBreak="0">
    <w:nsid w:val="38821698"/>
    <w:multiLevelType w:val="multilevel"/>
    <w:tmpl w:val="B9A8D636"/>
    <w:lvl w:ilvl="0">
      <w:start w:val="5"/>
      <w:numFmt w:val="decimal"/>
      <w:lvlText w:val="%1"/>
      <w:lvlJc w:val="left"/>
      <w:pPr>
        <w:ind w:left="82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</w:rPr>
    </w:lvl>
    <w:lvl w:ilvl="6">
      <w:numFmt w:val="bullet"/>
      <w:lvlText w:val="•"/>
      <w:lvlJc w:val="left"/>
      <w:pPr>
        <w:ind w:left="6654" w:hanging="360"/>
      </w:pPr>
      <w:rPr>
        <w:rFonts w:hint="default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10" w15:restartNumberingAfterBreak="0">
    <w:nsid w:val="463D5AF7"/>
    <w:multiLevelType w:val="multilevel"/>
    <w:tmpl w:val="71DA45B0"/>
    <w:lvl w:ilvl="0">
      <w:start w:val="2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52" w:hanging="607"/>
      </w:pPr>
      <w:rPr>
        <w:rFonts w:hint="default"/>
      </w:rPr>
    </w:lvl>
    <w:lvl w:ilvl="4">
      <w:numFmt w:val="bullet"/>
      <w:lvlText w:val="•"/>
      <w:lvlJc w:val="left"/>
      <w:pPr>
        <w:ind w:left="4408" w:hanging="607"/>
      </w:pPr>
      <w:rPr>
        <w:rFonts w:hint="default"/>
      </w:rPr>
    </w:lvl>
    <w:lvl w:ilvl="5">
      <w:numFmt w:val="bullet"/>
      <w:lvlText w:val="•"/>
      <w:lvlJc w:val="left"/>
      <w:pPr>
        <w:ind w:left="5465" w:hanging="607"/>
      </w:pPr>
      <w:rPr>
        <w:rFonts w:hint="default"/>
      </w:rPr>
    </w:lvl>
    <w:lvl w:ilvl="6">
      <w:numFmt w:val="bullet"/>
      <w:lvlText w:val="•"/>
      <w:lvlJc w:val="left"/>
      <w:pPr>
        <w:ind w:left="6521" w:hanging="607"/>
      </w:pPr>
      <w:rPr>
        <w:rFonts w:hint="default"/>
      </w:rPr>
    </w:lvl>
    <w:lvl w:ilvl="7">
      <w:numFmt w:val="bullet"/>
      <w:lvlText w:val="•"/>
      <w:lvlJc w:val="left"/>
      <w:pPr>
        <w:ind w:left="7577" w:hanging="607"/>
      </w:pPr>
      <w:rPr>
        <w:rFonts w:hint="default"/>
      </w:rPr>
    </w:lvl>
    <w:lvl w:ilvl="8">
      <w:numFmt w:val="bullet"/>
      <w:lvlText w:val="•"/>
      <w:lvlJc w:val="left"/>
      <w:pPr>
        <w:ind w:left="8633" w:hanging="607"/>
      </w:pPr>
      <w:rPr>
        <w:rFonts w:hint="default"/>
      </w:rPr>
    </w:lvl>
  </w:abstractNum>
  <w:abstractNum w:abstractNumId="11" w15:restartNumberingAfterBreak="0">
    <w:nsid w:val="59CD5FDF"/>
    <w:multiLevelType w:val="multilevel"/>
    <w:tmpl w:val="324C169C"/>
    <w:lvl w:ilvl="0">
      <w:start w:val="2"/>
      <w:numFmt w:val="decimal"/>
      <w:lvlText w:val="%1"/>
      <w:lvlJc w:val="left"/>
      <w:pPr>
        <w:ind w:left="821" w:hanging="7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1" w:hanging="70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1" w:hanging="7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703"/>
      </w:pPr>
      <w:rPr>
        <w:rFonts w:hint="default"/>
      </w:rPr>
    </w:lvl>
    <w:lvl w:ilvl="4">
      <w:numFmt w:val="bullet"/>
      <w:lvlText w:val="•"/>
      <w:lvlJc w:val="left"/>
      <w:pPr>
        <w:ind w:left="4790" w:hanging="703"/>
      </w:pPr>
      <w:rPr>
        <w:rFonts w:hint="default"/>
      </w:rPr>
    </w:lvl>
    <w:lvl w:ilvl="5">
      <w:numFmt w:val="bullet"/>
      <w:lvlText w:val="•"/>
      <w:lvlJc w:val="left"/>
      <w:pPr>
        <w:ind w:left="5783" w:hanging="703"/>
      </w:pPr>
      <w:rPr>
        <w:rFonts w:hint="default"/>
      </w:rPr>
    </w:lvl>
    <w:lvl w:ilvl="6">
      <w:numFmt w:val="bullet"/>
      <w:lvlText w:val="•"/>
      <w:lvlJc w:val="left"/>
      <w:pPr>
        <w:ind w:left="6775" w:hanging="703"/>
      </w:pPr>
      <w:rPr>
        <w:rFonts w:hint="default"/>
      </w:rPr>
    </w:lvl>
    <w:lvl w:ilvl="7">
      <w:numFmt w:val="bullet"/>
      <w:lvlText w:val="•"/>
      <w:lvlJc w:val="left"/>
      <w:pPr>
        <w:ind w:left="7768" w:hanging="703"/>
      </w:pPr>
      <w:rPr>
        <w:rFonts w:hint="default"/>
      </w:rPr>
    </w:lvl>
    <w:lvl w:ilvl="8">
      <w:numFmt w:val="bullet"/>
      <w:lvlText w:val="•"/>
      <w:lvlJc w:val="left"/>
      <w:pPr>
        <w:ind w:left="8761" w:hanging="703"/>
      </w:pPr>
      <w:rPr>
        <w:rFonts w:hint="default"/>
      </w:rPr>
    </w:lvl>
  </w:abstractNum>
  <w:abstractNum w:abstractNumId="12" w15:restartNumberingAfterBreak="0">
    <w:nsid w:val="6072327A"/>
    <w:multiLevelType w:val="multilevel"/>
    <w:tmpl w:val="7CBA80C4"/>
    <w:lvl w:ilvl="0">
      <w:start w:val="6"/>
      <w:numFmt w:val="decimal"/>
      <w:lvlText w:val="%1"/>
      <w:lvlJc w:val="left"/>
      <w:pPr>
        <w:ind w:left="821" w:hanging="45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1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725"/>
      </w:pPr>
      <w:rPr>
        <w:rFonts w:hint="default"/>
      </w:rPr>
    </w:lvl>
    <w:lvl w:ilvl="4">
      <w:numFmt w:val="bullet"/>
      <w:lvlText w:val="•"/>
      <w:lvlJc w:val="left"/>
      <w:pPr>
        <w:ind w:left="4790" w:hanging="725"/>
      </w:pPr>
      <w:rPr>
        <w:rFonts w:hint="default"/>
      </w:rPr>
    </w:lvl>
    <w:lvl w:ilvl="5">
      <w:numFmt w:val="bullet"/>
      <w:lvlText w:val="•"/>
      <w:lvlJc w:val="left"/>
      <w:pPr>
        <w:ind w:left="5783" w:hanging="725"/>
      </w:pPr>
      <w:rPr>
        <w:rFonts w:hint="default"/>
      </w:rPr>
    </w:lvl>
    <w:lvl w:ilvl="6">
      <w:numFmt w:val="bullet"/>
      <w:lvlText w:val="•"/>
      <w:lvlJc w:val="left"/>
      <w:pPr>
        <w:ind w:left="6775" w:hanging="725"/>
      </w:pPr>
      <w:rPr>
        <w:rFonts w:hint="default"/>
      </w:rPr>
    </w:lvl>
    <w:lvl w:ilvl="7">
      <w:numFmt w:val="bullet"/>
      <w:lvlText w:val="•"/>
      <w:lvlJc w:val="left"/>
      <w:pPr>
        <w:ind w:left="7768" w:hanging="725"/>
      </w:pPr>
      <w:rPr>
        <w:rFonts w:hint="default"/>
      </w:rPr>
    </w:lvl>
    <w:lvl w:ilvl="8">
      <w:numFmt w:val="bullet"/>
      <w:lvlText w:val="•"/>
      <w:lvlJc w:val="left"/>
      <w:pPr>
        <w:ind w:left="8761" w:hanging="725"/>
      </w:pPr>
      <w:rPr>
        <w:rFonts w:hint="default"/>
      </w:rPr>
    </w:lvl>
  </w:abstractNum>
  <w:abstractNum w:abstractNumId="13" w15:restartNumberingAfterBreak="0">
    <w:nsid w:val="6B4F10E8"/>
    <w:multiLevelType w:val="multilevel"/>
    <w:tmpl w:val="411E904E"/>
    <w:lvl w:ilvl="0">
      <w:start w:val="6"/>
      <w:numFmt w:val="decimal"/>
      <w:lvlText w:val="%1"/>
      <w:lvlJc w:val="left"/>
      <w:pPr>
        <w:ind w:left="82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600"/>
      </w:pPr>
      <w:rPr>
        <w:rFonts w:hint="default"/>
      </w:rPr>
    </w:lvl>
    <w:lvl w:ilvl="4">
      <w:numFmt w:val="bullet"/>
      <w:lvlText w:val="•"/>
      <w:lvlJc w:val="left"/>
      <w:pPr>
        <w:ind w:left="4790" w:hanging="600"/>
      </w:pPr>
      <w:rPr>
        <w:rFonts w:hint="default"/>
      </w:rPr>
    </w:lvl>
    <w:lvl w:ilvl="5">
      <w:numFmt w:val="bullet"/>
      <w:lvlText w:val="•"/>
      <w:lvlJc w:val="left"/>
      <w:pPr>
        <w:ind w:left="5783" w:hanging="600"/>
      </w:pPr>
      <w:rPr>
        <w:rFonts w:hint="default"/>
      </w:rPr>
    </w:lvl>
    <w:lvl w:ilvl="6">
      <w:numFmt w:val="bullet"/>
      <w:lvlText w:val="•"/>
      <w:lvlJc w:val="left"/>
      <w:pPr>
        <w:ind w:left="6775" w:hanging="600"/>
      </w:pPr>
      <w:rPr>
        <w:rFonts w:hint="default"/>
      </w:rPr>
    </w:lvl>
    <w:lvl w:ilvl="7">
      <w:numFmt w:val="bullet"/>
      <w:lvlText w:val="•"/>
      <w:lvlJc w:val="left"/>
      <w:pPr>
        <w:ind w:left="7768" w:hanging="600"/>
      </w:pPr>
      <w:rPr>
        <w:rFonts w:hint="default"/>
      </w:rPr>
    </w:lvl>
    <w:lvl w:ilvl="8">
      <w:numFmt w:val="bullet"/>
      <w:lvlText w:val="•"/>
      <w:lvlJc w:val="left"/>
      <w:pPr>
        <w:ind w:left="8761" w:hanging="600"/>
      </w:pPr>
      <w:rPr>
        <w:rFonts w:hint="default"/>
      </w:rPr>
    </w:lvl>
  </w:abstractNum>
  <w:abstractNum w:abstractNumId="14" w15:restartNumberingAfterBreak="0">
    <w:nsid w:val="6D14540F"/>
    <w:multiLevelType w:val="hybridMultilevel"/>
    <w:tmpl w:val="25AEE7A2"/>
    <w:lvl w:ilvl="0" w:tplc="D9A41FAE">
      <w:start w:val="1"/>
      <w:numFmt w:val="upperRoman"/>
      <w:lvlText w:val="%1."/>
      <w:lvlJc w:val="left"/>
      <w:pPr>
        <w:ind w:left="92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1968D7A">
      <w:numFmt w:val="bullet"/>
      <w:lvlText w:val="•"/>
      <w:lvlJc w:val="left"/>
      <w:pPr>
        <w:ind w:left="2010" w:hanging="214"/>
      </w:pPr>
      <w:rPr>
        <w:rFonts w:hint="default"/>
      </w:rPr>
    </w:lvl>
    <w:lvl w:ilvl="2" w:tplc="F65E3E68">
      <w:numFmt w:val="bullet"/>
      <w:lvlText w:val="•"/>
      <w:lvlJc w:val="left"/>
      <w:pPr>
        <w:ind w:left="2981" w:hanging="214"/>
      </w:pPr>
      <w:rPr>
        <w:rFonts w:hint="default"/>
      </w:rPr>
    </w:lvl>
    <w:lvl w:ilvl="3" w:tplc="99AA85F2">
      <w:numFmt w:val="bullet"/>
      <w:lvlText w:val="•"/>
      <w:lvlJc w:val="left"/>
      <w:pPr>
        <w:ind w:left="3951" w:hanging="214"/>
      </w:pPr>
      <w:rPr>
        <w:rFonts w:hint="default"/>
      </w:rPr>
    </w:lvl>
    <w:lvl w:ilvl="4" w:tplc="275C48B6">
      <w:numFmt w:val="bullet"/>
      <w:lvlText w:val="•"/>
      <w:lvlJc w:val="left"/>
      <w:pPr>
        <w:ind w:left="4922" w:hanging="214"/>
      </w:pPr>
      <w:rPr>
        <w:rFonts w:hint="default"/>
      </w:rPr>
    </w:lvl>
    <w:lvl w:ilvl="5" w:tplc="EAB849FC">
      <w:numFmt w:val="bullet"/>
      <w:lvlText w:val="•"/>
      <w:lvlJc w:val="left"/>
      <w:pPr>
        <w:ind w:left="5893" w:hanging="214"/>
      </w:pPr>
      <w:rPr>
        <w:rFonts w:hint="default"/>
      </w:rPr>
    </w:lvl>
    <w:lvl w:ilvl="6" w:tplc="9B48AA1E">
      <w:numFmt w:val="bullet"/>
      <w:lvlText w:val="•"/>
      <w:lvlJc w:val="left"/>
      <w:pPr>
        <w:ind w:left="6863" w:hanging="214"/>
      </w:pPr>
      <w:rPr>
        <w:rFonts w:hint="default"/>
      </w:rPr>
    </w:lvl>
    <w:lvl w:ilvl="7" w:tplc="DA6CF186">
      <w:numFmt w:val="bullet"/>
      <w:lvlText w:val="•"/>
      <w:lvlJc w:val="left"/>
      <w:pPr>
        <w:ind w:left="7834" w:hanging="214"/>
      </w:pPr>
      <w:rPr>
        <w:rFonts w:hint="default"/>
      </w:rPr>
    </w:lvl>
    <w:lvl w:ilvl="8" w:tplc="6338B4D2">
      <w:numFmt w:val="bullet"/>
      <w:lvlText w:val="•"/>
      <w:lvlJc w:val="left"/>
      <w:pPr>
        <w:ind w:left="8805" w:hanging="214"/>
      </w:pPr>
      <w:rPr>
        <w:rFonts w:hint="default"/>
      </w:rPr>
    </w:lvl>
  </w:abstractNum>
  <w:abstractNum w:abstractNumId="15" w15:restartNumberingAfterBreak="0">
    <w:nsid w:val="76E914A3"/>
    <w:multiLevelType w:val="multilevel"/>
    <w:tmpl w:val="A48AC2C8"/>
    <w:lvl w:ilvl="0">
      <w:start w:val="1"/>
      <w:numFmt w:val="decimal"/>
      <w:lvlText w:val="%1"/>
      <w:lvlJc w:val="left"/>
      <w:pPr>
        <w:ind w:left="821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805" w:hanging="480"/>
      </w:pPr>
      <w:rPr>
        <w:rFonts w:hint="default"/>
      </w:rPr>
    </w:lvl>
    <w:lvl w:ilvl="3">
      <w:numFmt w:val="bullet"/>
      <w:lvlText w:val="•"/>
      <w:lvlJc w:val="left"/>
      <w:pPr>
        <w:ind w:left="3797" w:hanging="480"/>
      </w:pPr>
      <w:rPr>
        <w:rFonts w:hint="default"/>
      </w:rPr>
    </w:lvl>
    <w:lvl w:ilvl="4">
      <w:numFmt w:val="bullet"/>
      <w:lvlText w:val="•"/>
      <w:lvlJc w:val="left"/>
      <w:pPr>
        <w:ind w:left="4790" w:hanging="480"/>
      </w:pPr>
      <w:rPr>
        <w:rFonts w:hint="default"/>
      </w:rPr>
    </w:lvl>
    <w:lvl w:ilvl="5">
      <w:numFmt w:val="bullet"/>
      <w:lvlText w:val="•"/>
      <w:lvlJc w:val="left"/>
      <w:pPr>
        <w:ind w:left="5783" w:hanging="480"/>
      </w:pPr>
      <w:rPr>
        <w:rFonts w:hint="default"/>
      </w:rPr>
    </w:lvl>
    <w:lvl w:ilvl="6">
      <w:numFmt w:val="bullet"/>
      <w:lvlText w:val="•"/>
      <w:lvlJc w:val="left"/>
      <w:pPr>
        <w:ind w:left="6775" w:hanging="480"/>
      </w:pPr>
      <w:rPr>
        <w:rFonts w:hint="default"/>
      </w:rPr>
    </w:lvl>
    <w:lvl w:ilvl="7">
      <w:numFmt w:val="bullet"/>
      <w:lvlText w:val="•"/>
      <w:lvlJc w:val="left"/>
      <w:pPr>
        <w:ind w:left="7768" w:hanging="480"/>
      </w:pPr>
      <w:rPr>
        <w:rFonts w:hint="default"/>
      </w:rPr>
    </w:lvl>
    <w:lvl w:ilvl="8">
      <w:numFmt w:val="bullet"/>
      <w:lvlText w:val="•"/>
      <w:lvlJc w:val="left"/>
      <w:pPr>
        <w:ind w:left="8761" w:hanging="4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4A1"/>
    <w:rsid w:val="000D67C5"/>
    <w:rsid w:val="001B14E6"/>
    <w:rsid w:val="001F06E1"/>
    <w:rsid w:val="002304A1"/>
    <w:rsid w:val="00380FA3"/>
    <w:rsid w:val="0039015B"/>
    <w:rsid w:val="003B7844"/>
    <w:rsid w:val="003C2303"/>
    <w:rsid w:val="003D107A"/>
    <w:rsid w:val="00453099"/>
    <w:rsid w:val="00543C42"/>
    <w:rsid w:val="00590D63"/>
    <w:rsid w:val="006322E6"/>
    <w:rsid w:val="009742B2"/>
    <w:rsid w:val="00987176"/>
    <w:rsid w:val="009A3088"/>
    <w:rsid w:val="009F6B1A"/>
    <w:rsid w:val="00A5135A"/>
    <w:rsid w:val="00C16078"/>
    <w:rsid w:val="00D026A1"/>
    <w:rsid w:val="00DA764E"/>
    <w:rsid w:val="00DF2164"/>
    <w:rsid w:val="00DF337B"/>
    <w:rsid w:val="00E42EDE"/>
    <w:rsid w:val="00E93F5F"/>
    <w:rsid w:val="00F5001E"/>
    <w:rsid w:val="00F53447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3427D3D-7405-467B-8E4B-E0DA13C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4" w:lineRule="exact"/>
      <w:ind w:left="124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Иванова</cp:lastModifiedBy>
  <cp:revision>12</cp:revision>
  <dcterms:created xsi:type="dcterms:W3CDTF">2018-04-12T11:15:00Z</dcterms:created>
  <dcterms:modified xsi:type="dcterms:W3CDTF">2018-04-16T09:24:00Z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2018-04-12T00:00:00Z</vt:filetime>
  </property>
</Properties>
</file>